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A29" w:rsidRDefault="009F091A" w:rsidP="004A2A29">
      <w:pPr>
        <w:jc w:val="center"/>
        <w:rPr>
          <w:b/>
          <w:sz w:val="28"/>
          <w:szCs w:val="28"/>
          <w:lang w:val="uk-UA"/>
        </w:rPr>
      </w:pPr>
      <w:bookmarkStart w:id="0" w:name="_GoBack"/>
      <w:bookmarkEnd w:id="0"/>
      <w:r w:rsidRPr="00E93BF4">
        <w:rPr>
          <w:noProof/>
          <w:sz w:val="22"/>
          <w:szCs w:val="22"/>
          <w:lang w:val="uk-UA" w:eastAsia="uk-UA"/>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DC5A69" w:rsidRDefault="00DC5A69"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DC5A69">
        <w:rPr>
          <w:sz w:val="28"/>
          <w:szCs w:val="28"/>
          <w:lang w:val="uk-UA"/>
        </w:rPr>
        <w:t>25.11.2022 №</w:t>
      </w:r>
      <w:r w:rsidR="00A56B97">
        <w:rPr>
          <w:sz w:val="28"/>
          <w:szCs w:val="28"/>
          <w:lang w:val="uk-UA"/>
        </w:rPr>
        <w:t xml:space="preserve"> 1316</w:t>
      </w:r>
      <w:r w:rsidR="00DC5A69">
        <w:rPr>
          <w:sz w:val="28"/>
          <w:szCs w:val="28"/>
          <w:lang w:val="uk-UA"/>
        </w:rPr>
        <w:tab/>
      </w:r>
      <w:r w:rsidR="00DC5A69">
        <w:rPr>
          <w:sz w:val="28"/>
          <w:szCs w:val="28"/>
          <w:lang w:val="uk-UA"/>
        </w:rPr>
        <w:tab/>
      </w:r>
      <w:r w:rsidR="003A0E24">
        <w:rPr>
          <w:sz w:val="28"/>
          <w:szCs w:val="28"/>
          <w:lang w:val="uk-UA"/>
        </w:rPr>
        <w:tab/>
      </w:r>
      <w:r w:rsidR="003A0E24">
        <w:rPr>
          <w:sz w:val="28"/>
          <w:szCs w:val="28"/>
          <w:lang w:val="uk-UA"/>
        </w:rPr>
        <w:tab/>
      </w:r>
      <w:r w:rsidR="005F5CB8">
        <w:rPr>
          <w:sz w:val="28"/>
          <w:szCs w:val="28"/>
          <w:lang w:val="uk-UA"/>
        </w:rPr>
        <w:tab/>
      </w:r>
      <w:r w:rsidR="005F5CB8">
        <w:rPr>
          <w:sz w:val="28"/>
          <w:szCs w:val="28"/>
          <w:lang w:val="uk-UA"/>
        </w:rPr>
        <w:tab/>
      </w:r>
      <w:r w:rsidR="005F5CB8">
        <w:rPr>
          <w:sz w:val="28"/>
          <w:szCs w:val="28"/>
          <w:lang w:val="uk-UA"/>
        </w:rPr>
        <w:tab/>
      </w:r>
      <w:r w:rsidR="007E4298">
        <w:rPr>
          <w:sz w:val="28"/>
          <w:szCs w:val="28"/>
          <w:lang w:val="uk-UA"/>
        </w:rPr>
        <w:t xml:space="preserve">    </w:t>
      </w:r>
      <w:r w:rsidR="00914C72">
        <w:rPr>
          <w:sz w:val="28"/>
          <w:szCs w:val="28"/>
          <w:lang w:val="uk-UA"/>
        </w:rPr>
        <w:t xml:space="preserve"> </w:t>
      </w:r>
      <w:r w:rsidR="007E4298">
        <w:rPr>
          <w:sz w:val="28"/>
          <w:szCs w:val="28"/>
          <w:lang w:val="uk-UA"/>
        </w:rPr>
        <w:t>2</w:t>
      </w:r>
      <w:r w:rsidR="00A90330">
        <w:rPr>
          <w:sz w:val="28"/>
          <w:szCs w:val="28"/>
          <w:lang w:val="uk-UA"/>
        </w:rPr>
        <w:t>7</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546E1A">
        <w:rPr>
          <w:szCs w:val="28"/>
          <w:lang w:val="uk-UA"/>
        </w:rPr>
        <w:t xml:space="preserve"> </w:t>
      </w:r>
      <w:r w:rsidR="004A2A29" w:rsidRPr="00BC0421">
        <w:rPr>
          <w:szCs w:val="28"/>
          <w:lang w:val="uk-UA"/>
        </w:rPr>
        <w:t>м. Вінниця</w:t>
      </w:r>
    </w:p>
    <w:p w:rsidR="00B47F55" w:rsidRDefault="00B47F55" w:rsidP="00B47F55">
      <w:pPr>
        <w:rPr>
          <w:szCs w:val="28"/>
          <w:lang w:val="uk-UA"/>
        </w:rPr>
      </w:pPr>
    </w:p>
    <w:p w:rsidR="00B47F55" w:rsidRDefault="00B47F55" w:rsidP="00B47F55">
      <w:pPr>
        <w:rPr>
          <w:szCs w:val="28"/>
          <w:lang w:val="uk-UA"/>
        </w:rPr>
      </w:pPr>
    </w:p>
    <w:p w:rsidR="00B47F55" w:rsidRPr="00B769C4" w:rsidRDefault="00B47F55" w:rsidP="00B47F55">
      <w:pPr>
        <w:tabs>
          <w:tab w:val="left" w:pos="0"/>
        </w:tabs>
        <w:ind w:right="-2"/>
        <w:jc w:val="both"/>
        <w:rPr>
          <w:b/>
          <w:sz w:val="28"/>
          <w:szCs w:val="28"/>
          <w:lang w:val="uk-UA"/>
        </w:rPr>
      </w:pPr>
      <w:r w:rsidRPr="00536122">
        <w:rPr>
          <w:b/>
          <w:sz w:val="28"/>
          <w:szCs w:val="28"/>
          <w:lang w:val="uk-UA"/>
        </w:rPr>
        <w:t xml:space="preserve">Про </w:t>
      </w:r>
      <w:r w:rsidRPr="00B769C4">
        <w:rPr>
          <w:b/>
          <w:sz w:val="28"/>
          <w:szCs w:val="28"/>
          <w:lang w:val="uk-UA"/>
        </w:rPr>
        <w:t xml:space="preserve">хід виконання «Програми розвитку </w:t>
      </w:r>
    </w:p>
    <w:p w:rsidR="00B47F55" w:rsidRPr="00B769C4" w:rsidRDefault="00B47F55" w:rsidP="00B47F55">
      <w:pPr>
        <w:tabs>
          <w:tab w:val="left" w:pos="0"/>
        </w:tabs>
        <w:ind w:right="-2"/>
        <w:jc w:val="both"/>
        <w:rPr>
          <w:b/>
          <w:sz w:val="28"/>
          <w:szCs w:val="28"/>
          <w:lang w:val="uk-UA"/>
        </w:rPr>
      </w:pPr>
      <w:r w:rsidRPr="00B769C4">
        <w:rPr>
          <w:b/>
          <w:sz w:val="28"/>
          <w:szCs w:val="28"/>
          <w:lang w:val="uk-UA"/>
        </w:rPr>
        <w:t xml:space="preserve">органів самоорганізації населення </w:t>
      </w:r>
    </w:p>
    <w:p w:rsidR="00B47F55" w:rsidRPr="00B769C4" w:rsidRDefault="00B47F55" w:rsidP="00B47F55">
      <w:pPr>
        <w:tabs>
          <w:tab w:val="left" w:pos="0"/>
        </w:tabs>
        <w:ind w:right="-2"/>
        <w:jc w:val="both"/>
        <w:rPr>
          <w:b/>
          <w:sz w:val="28"/>
          <w:szCs w:val="28"/>
          <w:lang w:val="uk-UA"/>
        </w:rPr>
      </w:pPr>
      <w:r w:rsidRPr="00B769C4">
        <w:rPr>
          <w:b/>
          <w:sz w:val="28"/>
          <w:szCs w:val="28"/>
          <w:lang w:val="uk-UA"/>
        </w:rPr>
        <w:t xml:space="preserve">Вінницької міської територіальної громади </w:t>
      </w:r>
    </w:p>
    <w:p w:rsidR="00B47F55" w:rsidRPr="00B769C4" w:rsidRDefault="00B47F55" w:rsidP="00B47F55">
      <w:pPr>
        <w:tabs>
          <w:tab w:val="left" w:pos="0"/>
        </w:tabs>
        <w:ind w:right="-2"/>
        <w:jc w:val="both"/>
        <w:rPr>
          <w:b/>
          <w:sz w:val="28"/>
          <w:szCs w:val="28"/>
          <w:lang w:val="uk-UA"/>
        </w:rPr>
      </w:pPr>
      <w:r w:rsidRPr="00B769C4">
        <w:rPr>
          <w:b/>
          <w:sz w:val="28"/>
          <w:szCs w:val="28"/>
          <w:lang w:val="uk-UA"/>
        </w:rPr>
        <w:t>на 2022-2026 роки»  у 2022 році</w:t>
      </w:r>
    </w:p>
    <w:p w:rsidR="00B47F55" w:rsidRPr="00536122" w:rsidRDefault="00B47F55" w:rsidP="00B47F55">
      <w:pPr>
        <w:tabs>
          <w:tab w:val="left" w:pos="426"/>
        </w:tabs>
        <w:spacing w:line="276" w:lineRule="auto"/>
        <w:ind w:right="-2"/>
        <w:rPr>
          <w:b/>
          <w:sz w:val="28"/>
          <w:szCs w:val="28"/>
          <w:lang w:val="uk-UA"/>
        </w:rPr>
      </w:pPr>
    </w:p>
    <w:p w:rsidR="00B47F55" w:rsidRDefault="00B47F55" w:rsidP="00B47F55">
      <w:pPr>
        <w:widowControl w:val="0"/>
        <w:autoSpaceDE w:val="0"/>
        <w:autoSpaceDN w:val="0"/>
        <w:adjustRightInd w:val="0"/>
        <w:ind w:firstLine="708"/>
        <w:jc w:val="both"/>
        <w:rPr>
          <w:rFonts w:eastAsia="Calibri"/>
          <w:sz w:val="28"/>
          <w:szCs w:val="28"/>
          <w:lang w:val="uk-UA" w:eastAsia="uk-UA"/>
        </w:rPr>
      </w:pPr>
    </w:p>
    <w:p w:rsidR="00B47F55" w:rsidRPr="008469A8" w:rsidRDefault="00B47F55" w:rsidP="00B47F55">
      <w:pPr>
        <w:widowControl w:val="0"/>
        <w:autoSpaceDE w:val="0"/>
        <w:autoSpaceDN w:val="0"/>
        <w:adjustRightInd w:val="0"/>
        <w:ind w:firstLine="567"/>
        <w:jc w:val="both"/>
        <w:rPr>
          <w:rFonts w:eastAsia="Calibri"/>
          <w:sz w:val="28"/>
          <w:szCs w:val="28"/>
          <w:lang w:val="uk-UA" w:eastAsia="uk-UA"/>
        </w:rPr>
      </w:pPr>
      <w:r w:rsidRPr="008469A8">
        <w:rPr>
          <w:rFonts w:eastAsia="Calibri"/>
          <w:sz w:val="28"/>
          <w:szCs w:val="28"/>
          <w:lang w:val="uk-UA" w:eastAsia="uk-UA"/>
        </w:rPr>
        <w:t>З метою сприяння розвитку органів самоорганізації населення, підвищення якості життя мешканців приватного сектору м. Вінниці шляхом забезпечення високого рівня соціально-правових гарантій, керуючись ч. 1 ст. 59 Закону України «Про місцеве самоврядування в Україні», міська рада</w:t>
      </w:r>
    </w:p>
    <w:p w:rsidR="00B47F55" w:rsidRPr="00536122" w:rsidRDefault="00B47F55" w:rsidP="00B47F55">
      <w:pPr>
        <w:widowControl w:val="0"/>
        <w:autoSpaceDE w:val="0"/>
        <w:autoSpaceDN w:val="0"/>
        <w:adjustRightInd w:val="0"/>
        <w:jc w:val="both"/>
        <w:rPr>
          <w:rFonts w:eastAsia="Calibri"/>
          <w:sz w:val="28"/>
          <w:szCs w:val="28"/>
          <w:lang w:val="uk-UA" w:eastAsia="uk-UA"/>
        </w:rPr>
      </w:pPr>
    </w:p>
    <w:p w:rsidR="00B47F55" w:rsidRPr="00536122" w:rsidRDefault="00B47F55" w:rsidP="00B47F55">
      <w:pPr>
        <w:widowControl w:val="0"/>
        <w:autoSpaceDE w:val="0"/>
        <w:autoSpaceDN w:val="0"/>
        <w:adjustRightInd w:val="0"/>
        <w:jc w:val="center"/>
        <w:rPr>
          <w:rFonts w:eastAsia="Calibri"/>
          <w:b/>
          <w:sz w:val="28"/>
          <w:szCs w:val="28"/>
          <w:lang w:val="uk-UA" w:eastAsia="uk-UA"/>
        </w:rPr>
      </w:pPr>
      <w:r>
        <w:rPr>
          <w:rFonts w:eastAsia="Calibri"/>
          <w:b/>
          <w:sz w:val="28"/>
          <w:szCs w:val="28"/>
          <w:lang w:val="uk-UA" w:eastAsia="uk-UA"/>
        </w:rPr>
        <w:t>ВИРІШИЛА</w:t>
      </w:r>
      <w:r w:rsidRPr="00536122">
        <w:rPr>
          <w:rFonts w:eastAsia="Calibri"/>
          <w:b/>
          <w:sz w:val="28"/>
          <w:szCs w:val="28"/>
          <w:lang w:val="uk-UA" w:eastAsia="uk-UA"/>
        </w:rPr>
        <w:t>:</w:t>
      </w:r>
    </w:p>
    <w:p w:rsidR="00B47F55" w:rsidRPr="00536122" w:rsidRDefault="00B47F55" w:rsidP="00B47F55">
      <w:pPr>
        <w:widowControl w:val="0"/>
        <w:autoSpaceDE w:val="0"/>
        <w:autoSpaceDN w:val="0"/>
        <w:adjustRightInd w:val="0"/>
        <w:ind w:left="426" w:hanging="426"/>
        <w:jc w:val="center"/>
        <w:rPr>
          <w:rFonts w:eastAsia="Calibri"/>
          <w:b/>
          <w:sz w:val="28"/>
          <w:szCs w:val="28"/>
          <w:lang w:val="uk-UA" w:eastAsia="uk-UA"/>
        </w:rPr>
      </w:pPr>
    </w:p>
    <w:p w:rsidR="00B47F55" w:rsidRDefault="00B47F55" w:rsidP="00B47F55">
      <w:pPr>
        <w:pStyle w:val="a6"/>
        <w:numPr>
          <w:ilvl w:val="0"/>
          <w:numId w:val="41"/>
        </w:numPr>
        <w:tabs>
          <w:tab w:val="left" w:pos="0"/>
        </w:tabs>
        <w:ind w:left="0" w:right="-2" w:firstLine="567"/>
        <w:jc w:val="both"/>
        <w:rPr>
          <w:szCs w:val="28"/>
        </w:rPr>
      </w:pPr>
      <w:r w:rsidRPr="00B47F55">
        <w:rPr>
          <w:szCs w:val="28"/>
        </w:rPr>
        <w:t xml:space="preserve">Інформацію голови Асоціації органів самоорганізації населення м.Вінниці «Про хід виконання «Програми розвитку органів самоорганізації населення м.Вінниці на 2022-2026 роки» у 2022 році, взяти до відома згідно з додатком 1. </w:t>
      </w:r>
    </w:p>
    <w:p w:rsidR="00B47F55" w:rsidRDefault="00B47F55" w:rsidP="00B47F55">
      <w:pPr>
        <w:pStyle w:val="a6"/>
        <w:numPr>
          <w:ilvl w:val="0"/>
          <w:numId w:val="41"/>
        </w:numPr>
        <w:tabs>
          <w:tab w:val="left" w:pos="0"/>
        </w:tabs>
        <w:ind w:left="0" w:right="-2" w:firstLine="567"/>
        <w:jc w:val="both"/>
        <w:rPr>
          <w:szCs w:val="28"/>
        </w:rPr>
      </w:pPr>
      <w:r w:rsidRPr="00B47F55">
        <w:rPr>
          <w:szCs w:val="28"/>
        </w:rPr>
        <w:t>Асоціації органів самоорганізації населення м.Вінниці забезпечити виконання заходів Програми та контроль (моніторинг) за ходом реалізації Програми.</w:t>
      </w:r>
    </w:p>
    <w:p w:rsidR="00B47F55" w:rsidRDefault="00B47F55" w:rsidP="00B47F55">
      <w:pPr>
        <w:pStyle w:val="a6"/>
        <w:numPr>
          <w:ilvl w:val="0"/>
          <w:numId w:val="41"/>
        </w:numPr>
        <w:tabs>
          <w:tab w:val="left" w:pos="0"/>
        </w:tabs>
        <w:ind w:left="0" w:right="-2" w:firstLine="567"/>
        <w:jc w:val="both"/>
        <w:rPr>
          <w:szCs w:val="28"/>
        </w:rPr>
      </w:pPr>
      <w:r w:rsidRPr="00B47F55">
        <w:rPr>
          <w:szCs w:val="28"/>
        </w:rPr>
        <w:t xml:space="preserve">Керівникам виконавчих органів міської ради, установам та організаціям міста, забезпечити виконання заходів Програми у визначені строки. </w:t>
      </w:r>
    </w:p>
    <w:p w:rsidR="00B47F55" w:rsidRDefault="00B47F55" w:rsidP="00B47F55">
      <w:pPr>
        <w:pStyle w:val="a6"/>
        <w:numPr>
          <w:ilvl w:val="0"/>
          <w:numId w:val="41"/>
        </w:numPr>
        <w:tabs>
          <w:tab w:val="left" w:pos="0"/>
        </w:tabs>
        <w:ind w:left="0" w:right="-2" w:firstLine="567"/>
        <w:jc w:val="both"/>
        <w:rPr>
          <w:szCs w:val="28"/>
        </w:rPr>
      </w:pPr>
      <w:r w:rsidRPr="00B47F55">
        <w:rPr>
          <w:szCs w:val="28"/>
        </w:rPr>
        <w:t>Виконавчому комітету міської ради та департаменту фінансів міської ради при формуванні проєкту бюджету Вінницької  міської територіальної громади на 2023 рік та наступні роки передбачати видатки на виконання заходів даної Програми в межах реальних можливостей бюджету.</w:t>
      </w:r>
    </w:p>
    <w:p w:rsidR="00B47F55" w:rsidRPr="00B47F55" w:rsidRDefault="00B47F55" w:rsidP="00B47F55">
      <w:pPr>
        <w:pStyle w:val="a6"/>
        <w:numPr>
          <w:ilvl w:val="0"/>
          <w:numId w:val="41"/>
        </w:numPr>
        <w:tabs>
          <w:tab w:val="left" w:pos="0"/>
        </w:tabs>
        <w:ind w:left="0" w:right="-2" w:firstLine="567"/>
        <w:jc w:val="both"/>
        <w:rPr>
          <w:szCs w:val="28"/>
        </w:rPr>
      </w:pPr>
      <w:r w:rsidRPr="00B47F55">
        <w:rPr>
          <w:szCs w:val="28"/>
        </w:rPr>
        <w:t>Контроль за виконанням даного рішення покласти на постійні комісії міської ради з питань законності, депутатської діяльності і етики (С. Василюк) та з питань планування, фінансів, бюджету та соціально-економічного розвиту (С.Ярова).</w:t>
      </w:r>
    </w:p>
    <w:p w:rsidR="00B47F55" w:rsidRPr="00536122" w:rsidRDefault="00B47F55" w:rsidP="00B47F55">
      <w:pPr>
        <w:widowControl w:val="0"/>
        <w:autoSpaceDE w:val="0"/>
        <w:autoSpaceDN w:val="0"/>
        <w:adjustRightInd w:val="0"/>
        <w:spacing w:line="276" w:lineRule="auto"/>
        <w:jc w:val="both"/>
        <w:rPr>
          <w:rFonts w:eastAsia="Calibri"/>
          <w:b/>
          <w:sz w:val="28"/>
          <w:szCs w:val="28"/>
          <w:lang w:val="uk-UA" w:eastAsia="uk-UA"/>
        </w:rPr>
      </w:pPr>
    </w:p>
    <w:p w:rsidR="00B47F55" w:rsidRDefault="00B47F55" w:rsidP="00B47F55">
      <w:pPr>
        <w:widowControl w:val="0"/>
        <w:autoSpaceDE w:val="0"/>
        <w:autoSpaceDN w:val="0"/>
        <w:adjustRightInd w:val="0"/>
        <w:spacing w:line="276" w:lineRule="auto"/>
        <w:rPr>
          <w:rFonts w:eastAsia="Calibri"/>
          <w:b/>
          <w:sz w:val="28"/>
          <w:szCs w:val="28"/>
          <w:lang w:val="uk-UA" w:eastAsia="uk-UA"/>
        </w:rPr>
      </w:pPr>
    </w:p>
    <w:p w:rsidR="00B47F55" w:rsidRDefault="00B47F55" w:rsidP="00B47F55">
      <w:pPr>
        <w:widowControl w:val="0"/>
        <w:autoSpaceDE w:val="0"/>
        <w:autoSpaceDN w:val="0"/>
        <w:adjustRightInd w:val="0"/>
        <w:spacing w:line="276" w:lineRule="auto"/>
        <w:rPr>
          <w:rFonts w:eastAsia="Calibri"/>
          <w:b/>
          <w:sz w:val="28"/>
          <w:szCs w:val="28"/>
          <w:lang w:val="uk-UA" w:eastAsia="uk-UA"/>
        </w:rPr>
      </w:pPr>
      <w:r>
        <w:rPr>
          <w:rFonts w:eastAsia="Calibri"/>
          <w:b/>
          <w:sz w:val="28"/>
          <w:szCs w:val="28"/>
          <w:lang w:val="uk-UA" w:eastAsia="uk-UA"/>
        </w:rPr>
        <w:t>Міський голова</w:t>
      </w:r>
      <w:r>
        <w:rPr>
          <w:rFonts w:eastAsia="Calibri"/>
          <w:b/>
          <w:sz w:val="28"/>
          <w:szCs w:val="28"/>
          <w:lang w:val="uk-UA" w:eastAsia="uk-UA"/>
        </w:rPr>
        <w:tab/>
      </w:r>
      <w:r>
        <w:rPr>
          <w:rFonts w:eastAsia="Calibri"/>
          <w:b/>
          <w:sz w:val="28"/>
          <w:szCs w:val="28"/>
          <w:lang w:val="uk-UA" w:eastAsia="uk-UA"/>
        </w:rPr>
        <w:tab/>
      </w:r>
      <w:r>
        <w:rPr>
          <w:rFonts w:eastAsia="Calibri"/>
          <w:b/>
          <w:sz w:val="28"/>
          <w:szCs w:val="28"/>
          <w:lang w:val="uk-UA" w:eastAsia="uk-UA"/>
        </w:rPr>
        <w:tab/>
      </w:r>
      <w:r>
        <w:rPr>
          <w:rFonts w:eastAsia="Calibri"/>
          <w:b/>
          <w:sz w:val="28"/>
          <w:szCs w:val="28"/>
          <w:lang w:val="uk-UA" w:eastAsia="uk-UA"/>
        </w:rPr>
        <w:tab/>
      </w:r>
      <w:r>
        <w:rPr>
          <w:rFonts w:eastAsia="Calibri"/>
          <w:b/>
          <w:sz w:val="28"/>
          <w:szCs w:val="28"/>
          <w:lang w:val="uk-UA" w:eastAsia="uk-UA"/>
        </w:rPr>
        <w:tab/>
      </w:r>
      <w:r>
        <w:rPr>
          <w:rFonts w:eastAsia="Calibri"/>
          <w:b/>
          <w:sz w:val="28"/>
          <w:szCs w:val="28"/>
          <w:lang w:val="uk-UA" w:eastAsia="uk-UA"/>
        </w:rPr>
        <w:tab/>
      </w:r>
      <w:r>
        <w:rPr>
          <w:rFonts w:eastAsia="Calibri"/>
          <w:b/>
          <w:sz w:val="28"/>
          <w:szCs w:val="28"/>
          <w:lang w:val="uk-UA" w:eastAsia="uk-UA"/>
        </w:rPr>
        <w:tab/>
        <w:t xml:space="preserve">             </w:t>
      </w:r>
      <w:r w:rsidRPr="00536122">
        <w:rPr>
          <w:rFonts w:eastAsia="Calibri"/>
          <w:b/>
          <w:sz w:val="28"/>
          <w:szCs w:val="28"/>
          <w:lang w:val="uk-UA" w:eastAsia="uk-UA"/>
        </w:rPr>
        <w:t>С</w:t>
      </w:r>
      <w:r>
        <w:rPr>
          <w:rFonts w:eastAsia="Calibri"/>
          <w:b/>
          <w:sz w:val="28"/>
          <w:szCs w:val="28"/>
          <w:lang w:val="uk-UA" w:eastAsia="uk-UA"/>
        </w:rPr>
        <w:t xml:space="preserve">ергій </w:t>
      </w:r>
      <w:r w:rsidRPr="00536122">
        <w:rPr>
          <w:rFonts w:eastAsia="Calibri"/>
          <w:b/>
          <w:sz w:val="28"/>
          <w:szCs w:val="28"/>
          <w:lang w:val="uk-UA" w:eastAsia="uk-UA"/>
        </w:rPr>
        <w:t>М</w:t>
      </w:r>
      <w:r>
        <w:rPr>
          <w:rFonts w:eastAsia="Calibri"/>
          <w:b/>
          <w:sz w:val="28"/>
          <w:szCs w:val="28"/>
          <w:lang w:val="uk-UA" w:eastAsia="uk-UA"/>
        </w:rPr>
        <w:t>ОРГУНОВ</w:t>
      </w:r>
    </w:p>
    <w:p w:rsidR="00B47F55" w:rsidRDefault="00B47F55" w:rsidP="00B47F55">
      <w:pPr>
        <w:widowControl w:val="0"/>
        <w:autoSpaceDE w:val="0"/>
        <w:autoSpaceDN w:val="0"/>
        <w:adjustRightInd w:val="0"/>
        <w:spacing w:line="276" w:lineRule="auto"/>
        <w:rPr>
          <w:rFonts w:eastAsia="Calibri"/>
          <w:b/>
          <w:sz w:val="28"/>
          <w:szCs w:val="28"/>
          <w:lang w:val="uk-UA" w:eastAsia="uk-UA"/>
        </w:rPr>
      </w:pPr>
    </w:p>
    <w:p w:rsidR="00B47F55" w:rsidRPr="00B47F55" w:rsidRDefault="00DC5A69" w:rsidP="00B47F55">
      <w:pPr>
        <w:widowControl w:val="0"/>
        <w:autoSpaceDE w:val="0"/>
        <w:autoSpaceDN w:val="0"/>
        <w:adjustRightInd w:val="0"/>
        <w:ind w:left="4956" w:firstLine="708"/>
        <w:rPr>
          <w:rFonts w:eastAsia="Calibri"/>
          <w:b/>
          <w:sz w:val="28"/>
          <w:szCs w:val="28"/>
          <w:lang w:val="uk-UA" w:eastAsia="uk-UA"/>
        </w:rPr>
      </w:pPr>
      <w:r>
        <w:rPr>
          <w:rFonts w:eastAsia="Calibri"/>
          <w:sz w:val="28"/>
          <w:szCs w:val="28"/>
          <w:lang w:val="uk-UA" w:eastAsia="uk-UA"/>
        </w:rPr>
        <w:lastRenderedPageBreak/>
        <w:t xml:space="preserve">               </w:t>
      </w:r>
      <w:r w:rsidR="00B47F55" w:rsidRPr="00B769C4">
        <w:rPr>
          <w:rFonts w:eastAsia="Calibri"/>
          <w:sz w:val="28"/>
          <w:szCs w:val="28"/>
          <w:lang w:val="uk-UA" w:eastAsia="uk-UA"/>
        </w:rPr>
        <w:t>Додаток</w:t>
      </w:r>
      <w:r w:rsidR="00B47F55">
        <w:rPr>
          <w:rFonts w:eastAsia="Calibri"/>
          <w:sz w:val="28"/>
          <w:szCs w:val="28"/>
          <w:lang w:val="uk-UA" w:eastAsia="uk-UA"/>
        </w:rPr>
        <w:t xml:space="preserve"> 1</w:t>
      </w:r>
    </w:p>
    <w:p w:rsidR="00B47F55" w:rsidRPr="00536122" w:rsidRDefault="00B47F55" w:rsidP="00B47F55">
      <w:pPr>
        <w:tabs>
          <w:tab w:val="left" w:pos="0"/>
        </w:tabs>
        <w:ind w:right="-2"/>
        <w:rPr>
          <w:rFonts w:eastAsia="Calibri"/>
          <w:sz w:val="28"/>
          <w:szCs w:val="28"/>
          <w:lang w:val="uk-UA" w:eastAsia="uk-UA"/>
        </w:rPr>
      </w:pPr>
      <w:r>
        <w:rPr>
          <w:rFonts w:eastAsia="Calibri"/>
          <w:sz w:val="28"/>
          <w:szCs w:val="28"/>
          <w:lang w:val="uk-UA" w:eastAsia="uk-UA"/>
        </w:rPr>
        <w:tab/>
      </w:r>
      <w:r>
        <w:rPr>
          <w:rFonts w:eastAsia="Calibri"/>
          <w:sz w:val="28"/>
          <w:szCs w:val="28"/>
          <w:lang w:val="uk-UA" w:eastAsia="uk-UA"/>
        </w:rPr>
        <w:tab/>
      </w:r>
      <w:r>
        <w:rPr>
          <w:rFonts w:eastAsia="Calibri"/>
          <w:sz w:val="28"/>
          <w:szCs w:val="28"/>
          <w:lang w:val="uk-UA" w:eastAsia="uk-UA"/>
        </w:rPr>
        <w:tab/>
      </w:r>
      <w:r>
        <w:rPr>
          <w:rFonts w:eastAsia="Calibri"/>
          <w:sz w:val="28"/>
          <w:szCs w:val="28"/>
          <w:lang w:val="uk-UA" w:eastAsia="uk-UA"/>
        </w:rPr>
        <w:tab/>
      </w:r>
      <w:r>
        <w:rPr>
          <w:rFonts w:eastAsia="Calibri"/>
          <w:sz w:val="28"/>
          <w:szCs w:val="28"/>
          <w:lang w:val="uk-UA" w:eastAsia="uk-UA"/>
        </w:rPr>
        <w:tab/>
      </w:r>
      <w:r>
        <w:rPr>
          <w:rFonts w:eastAsia="Calibri"/>
          <w:sz w:val="28"/>
          <w:szCs w:val="28"/>
          <w:lang w:val="uk-UA" w:eastAsia="uk-UA"/>
        </w:rPr>
        <w:tab/>
      </w:r>
      <w:r>
        <w:rPr>
          <w:rFonts w:eastAsia="Calibri"/>
          <w:sz w:val="28"/>
          <w:szCs w:val="28"/>
          <w:lang w:val="uk-UA" w:eastAsia="uk-UA"/>
        </w:rPr>
        <w:tab/>
      </w:r>
      <w:r>
        <w:rPr>
          <w:rFonts w:eastAsia="Calibri"/>
          <w:sz w:val="28"/>
          <w:szCs w:val="28"/>
          <w:lang w:val="uk-UA" w:eastAsia="uk-UA"/>
        </w:rPr>
        <w:tab/>
      </w:r>
      <w:r w:rsidR="00DC5A69">
        <w:rPr>
          <w:rFonts w:eastAsia="Calibri"/>
          <w:sz w:val="28"/>
          <w:szCs w:val="28"/>
          <w:lang w:val="uk-UA" w:eastAsia="uk-UA"/>
        </w:rPr>
        <w:t xml:space="preserve">               </w:t>
      </w:r>
      <w:r w:rsidRPr="00536122">
        <w:rPr>
          <w:rFonts w:eastAsia="Calibri"/>
          <w:sz w:val="28"/>
          <w:szCs w:val="28"/>
          <w:lang w:val="uk-UA" w:eastAsia="uk-UA"/>
        </w:rPr>
        <w:t>до рішення міської ради</w:t>
      </w:r>
    </w:p>
    <w:p w:rsidR="00B47F55" w:rsidRPr="00536122" w:rsidRDefault="00B47F55" w:rsidP="00B47F55">
      <w:pPr>
        <w:tabs>
          <w:tab w:val="left" w:pos="0"/>
        </w:tabs>
        <w:ind w:right="-2"/>
        <w:rPr>
          <w:rFonts w:eastAsia="Calibri"/>
          <w:sz w:val="28"/>
          <w:szCs w:val="28"/>
          <w:lang w:val="uk-UA" w:eastAsia="uk-UA"/>
        </w:rPr>
      </w:pPr>
      <w:r>
        <w:rPr>
          <w:rFonts w:eastAsia="Calibri"/>
          <w:sz w:val="28"/>
          <w:szCs w:val="28"/>
          <w:lang w:val="uk-UA" w:eastAsia="uk-UA"/>
        </w:rPr>
        <w:tab/>
      </w:r>
      <w:r>
        <w:rPr>
          <w:rFonts w:eastAsia="Calibri"/>
          <w:sz w:val="28"/>
          <w:szCs w:val="28"/>
          <w:lang w:val="uk-UA" w:eastAsia="uk-UA"/>
        </w:rPr>
        <w:tab/>
      </w:r>
      <w:r>
        <w:rPr>
          <w:rFonts w:eastAsia="Calibri"/>
          <w:sz w:val="28"/>
          <w:szCs w:val="28"/>
          <w:lang w:val="uk-UA" w:eastAsia="uk-UA"/>
        </w:rPr>
        <w:tab/>
      </w:r>
      <w:r>
        <w:rPr>
          <w:rFonts w:eastAsia="Calibri"/>
          <w:sz w:val="28"/>
          <w:szCs w:val="28"/>
          <w:lang w:val="uk-UA" w:eastAsia="uk-UA"/>
        </w:rPr>
        <w:tab/>
      </w:r>
      <w:r>
        <w:rPr>
          <w:rFonts w:eastAsia="Calibri"/>
          <w:sz w:val="28"/>
          <w:szCs w:val="28"/>
          <w:lang w:val="uk-UA" w:eastAsia="uk-UA"/>
        </w:rPr>
        <w:tab/>
      </w:r>
      <w:r>
        <w:rPr>
          <w:rFonts w:eastAsia="Calibri"/>
          <w:sz w:val="28"/>
          <w:szCs w:val="28"/>
          <w:lang w:val="uk-UA" w:eastAsia="uk-UA"/>
        </w:rPr>
        <w:tab/>
      </w:r>
      <w:r>
        <w:rPr>
          <w:rFonts w:eastAsia="Calibri"/>
          <w:sz w:val="28"/>
          <w:szCs w:val="28"/>
          <w:lang w:val="uk-UA" w:eastAsia="uk-UA"/>
        </w:rPr>
        <w:tab/>
      </w:r>
      <w:r>
        <w:rPr>
          <w:rFonts w:eastAsia="Calibri"/>
          <w:sz w:val="28"/>
          <w:szCs w:val="28"/>
          <w:lang w:val="uk-UA" w:eastAsia="uk-UA"/>
        </w:rPr>
        <w:tab/>
      </w:r>
      <w:r w:rsidR="00DC5A69">
        <w:rPr>
          <w:rFonts w:eastAsia="Calibri"/>
          <w:sz w:val="28"/>
          <w:szCs w:val="28"/>
          <w:lang w:val="uk-UA" w:eastAsia="uk-UA"/>
        </w:rPr>
        <w:t xml:space="preserve">               </w:t>
      </w:r>
      <w:r w:rsidRPr="00536122">
        <w:rPr>
          <w:rFonts w:eastAsia="Calibri"/>
          <w:sz w:val="28"/>
          <w:szCs w:val="28"/>
          <w:lang w:val="uk-UA" w:eastAsia="uk-UA"/>
        </w:rPr>
        <w:t xml:space="preserve">від </w:t>
      </w:r>
      <w:r w:rsidR="00DC5A69">
        <w:rPr>
          <w:sz w:val="28"/>
          <w:szCs w:val="28"/>
          <w:lang w:val="uk-UA"/>
        </w:rPr>
        <w:t>25.11.2022 №</w:t>
      </w:r>
      <w:r w:rsidR="00A56B97">
        <w:rPr>
          <w:sz w:val="28"/>
          <w:szCs w:val="28"/>
          <w:lang w:val="uk-UA"/>
        </w:rPr>
        <w:t xml:space="preserve"> 1316</w:t>
      </w:r>
    </w:p>
    <w:p w:rsidR="00B47F55" w:rsidRPr="00536122" w:rsidRDefault="00B47F55" w:rsidP="00B47F55">
      <w:pPr>
        <w:tabs>
          <w:tab w:val="left" w:pos="0"/>
        </w:tabs>
        <w:ind w:right="-2"/>
        <w:jc w:val="center"/>
        <w:rPr>
          <w:b/>
          <w:sz w:val="28"/>
          <w:szCs w:val="28"/>
          <w:lang w:val="uk-UA"/>
        </w:rPr>
      </w:pPr>
    </w:p>
    <w:p w:rsidR="00B47F55" w:rsidRDefault="00B47F55" w:rsidP="00B47F55">
      <w:pPr>
        <w:tabs>
          <w:tab w:val="left" w:pos="0"/>
        </w:tabs>
        <w:ind w:right="-2"/>
        <w:jc w:val="center"/>
        <w:rPr>
          <w:b/>
          <w:sz w:val="28"/>
          <w:szCs w:val="28"/>
          <w:lang w:val="uk-UA"/>
        </w:rPr>
      </w:pPr>
      <w:r w:rsidRPr="00536122">
        <w:rPr>
          <w:b/>
          <w:sz w:val="28"/>
          <w:szCs w:val="28"/>
          <w:lang w:val="uk-UA"/>
        </w:rPr>
        <w:t>Звіт про хід виконання Програми розвитку органів самоорганіз</w:t>
      </w:r>
      <w:r>
        <w:rPr>
          <w:b/>
          <w:sz w:val="28"/>
          <w:szCs w:val="28"/>
          <w:lang w:val="uk-UA"/>
        </w:rPr>
        <w:t>ації населення ВМТГ за 2022</w:t>
      </w:r>
      <w:r w:rsidRPr="00536122">
        <w:rPr>
          <w:b/>
          <w:sz w:val="28"/>
          <w:szCs w:val="28"/>
          <w:lang w:val="uk-UA"/>
        </w:rPr>
        <w:t>-202</w:t>
      </w:r>
      <w:r>
        <w:rPr>
          <w:b/>
          <w:sz w:val="28"/>
          <w:szCs w:val="28"/>
          <w:lang w:val="uk-UA"/>
        </w:rPr>
        <w:t>6</w:t>
      </w:r>
      <w:r w:rsidRPr="00536122">
        <w:rPr>
          <w:b/>
          <w:sz w:val="28"/>
          <w:szCs w:val="28"/>
          <w:lang w:val="uk-UA"/>
        </w:rPr>
        <w:t xml:space="preserve"> роки за 9 місяців 202</w:t>
      </w:r>
      <w:r>
        <w:rPr>
          <w:b/>
          <w:sz w:val="28"/>
          <w:szCs w:val="28"/>
          <w:lang w:val="uk-UA"/>
        </w:rPr>
        <w:t>2</w:t>
      </w:r>
      <w:r w:rsidRPr="00536122">
        <w:rPr>
          <w:b/>
          <w:sz w:val="28"/>
          <w:szCs w:val="28"/>
          <w:lang w:val="uk-UA"/>
        </w:rPr>
        <w:t xml:space="preserve"> року</w:t>
      </w:r>
    </w:p>
    <w:p w:rsidR="00B47F55" w:rsidRPr="00D41B2E" w:rsidRDefault="00B47F55" w:rsidP="00B47F55">
      <w:pPr>
        <w:tabs>
          <w:tab w:val="left" w:pos="0"/>
        </w:tabs>
        <w:ind w:right="-2"/>
        <w:jc w:val="center"/>
        <w:rPr>
          <w:b/>
          <w:sz w:val="28"/>
          <w:szCs w:val="28"/>
          <w:lang w:val="uk-UA"/>
        </w:rPr>
      </w:pPr>
    </w:p>
    <w:p w:rsidR="00B47F55" w:rsidRDefault="00B47F55" w:rsidP="00B47F55">
      <w:pPr>
        <w:tabs>
          <w:tab w:val="left" w:pos="0"/>
        </w:tabs>
        <w:autoSpaceDE w:val="0"/>
        <w:autoSpaceDN w:val="0"/>
        <w:adjustRightInd w:val="0"/>
        <w:ind w:right="-2" w:firstLine="567"/>
        <w:jc w:val="both"/>
        <w:rPr>
          <w:rFonts w:eastAsiaTheme="minorHAnsi"/>
          <w:iCs/>
          <w:sz w:val="28"/>
          <w:szCs w:val="28"/>
          <w:lang w:val="uk-UA" w:eastAsia="en-US"/>
        </w:rPr>
      </w:pPr>
      <w:r w:rsidRPr="00D41B2E">
        <w:rPr>
          <w:rFonts w:eastAsiaTheme="minorHAnsi"/>
          <w:iCs/>
          <w:sz w:val="28"/>
          <w:szCs w:val="28"/>
          <w:lang w:val="uk-UA" w:eastAsia="en-US"/>
        </w:rPr>
        <w:t>На сучасному етапі розвитку українського суспільства особливе значення набувають завдання підвищення добробуту населення, забезпечення участі громадян у вирішенні питань місцевого значення, участь територіальних мікрогромад у реалізації заходів соціально-економічного, культурного розвитку відповідних територій. Усі ці питання віднесені до завдань, що ставляться перед органами самоорганізації населення.</w:t>
      </w:r>
    </w:p>
    <w:p w:rsidR="00B47F55" w:rsidRDefault="00B47F55" w:rsidP="00B47F55">
      <w:pPr>
        <w:tabs>
          <w:tab w:val="left" w:pos="0"/>
        </w:tabs>
        <w:autoSpaceDE w:val="0"/>
        <w:autoSpaceDN w:val="0"/>
        <w:adjustRightInd w:val="0"/>
        <w:ind w:right="-2" w:firstLine="567"/>
        <w:jc w:val="both"/>
        <w:rPr>
          <w:rFonts w:eastAsiaTheme="minorHAnsi"/>
          <w:iCs/>
          <w:sz w:val="28"/>
          <w:szCs w:val="28"/>
          <w:lang w:val="uk-UA" w:eastAsia="en-US"/>
        </w:rPr>
      </w:pPr>
      <w:r w:rsidRPr="00D41B2E">
        <w:rPr>
          <w:rFonts w:eastAsiaTheme="minorHAnsi"/>
          <w:iCs/>
          <w:sz w:val="28"/>
          <w:szCs w:val="28"/>
          <w:lang w:val="uk-UA" w:eastAsia="en-US"/>
        </w:rPr>
        <w:t>Станом на 01.10.2022</w:t>
      </w:r>
      <w:r w:rsidRPr="008D251B">
        <w:rPr>
          <w:rFonts w:eastAsiaTheme="minorHAnsi"/>
          <w:iCs/>
          <w:sz w:val="28"/>
          <w:szCs w:val="28"/>
          <w:lang w:val="uk-UA" w:eastAsia="en-US"/>
        </w:rPr>
        <w:t xml:space="preserve"> </w:t>
      </w:r>
      <w:r>
        <w:rPr>
          <w:rFonts w:eastAsiaTheme="minorHAnsi"/>
          <w:iCs/>
          <w:sz w:val="28"/>
          <w:szCs w:val="28"/>
          <w:lang w:val="uk-UA" w:eastAsia="en-US"/>
        </w:rPr>
        <w:t>року</w:t>
      </w:r>
      <w:r w:rsidRPr="00D41B2E">
        <w:rPr>
          <w:rFonts w:eastAsiaTheme="minorHAnsi"/>
          <w:iCs/>
          <w:sz w:val="28"/>
          <w:szCs w:val="28"/>
          <w:lang w:val="uk-UA" w:eastAsia="en-US"/>
        </w:rPr>
        <w:t xml:space="preserve"> у Вінницькій територіальній громаді налічується 20 органів самоорганізації населення, які ле</w:t>
      </w:r>
      <w:r>
        <w:rPr>
          <w:rFonts w:eastAsiaTheme="minorHAnsi"/>
          <w:iCs/>
          <w:sz w:val="28"/>
          <w:szCs w:val="28"/>
          <w:lang w:val="uk-UA" w:eastAsia="en-US"/>
        </w:rPr>
        <w:t>галізовані шляхом реєстрації та</w:t>
      </w:r>
      <w:r w:rsidRPr="00D41B2E">
        <w:rPr>
          <w:rFonts w:eastAsiaTheme="minorHAnsi"/>
          <w:iCs/>
          <w:sz w:val="28"/>
          <w:szCs w:val="28"/>
          <w:lang w:val="uk-UA" w:eastAsia="en-US"/>
        </w:rPr>
        <w:t xml:space="preserve"> мають статус юридичної особи. До меж територій мікрорайонів приватної забудови входять 2</w:t>
      </w:r>
      <w:r>
        <w:rPr>
          <w:rFonts w:eastAsiaTheme="minorHAnsi"/>
          <w:iCs/>
          <w:sz w:val="28"/>
          <w:szCs w:val="28"/>
          <w:lang w:val="uk-UA" w:eastAsia="en-US"/>
        </w:rPr>
        <w:t>4 320</w:t>
      </w:r>
      <w:r w:rsidRPr="00D41B2E">
        <w:rPr>
          <w:rFonts w:eastAsiaTheme="minorHAnsi"/>
          <w:iCs/>
          <w:sz w:val="28"/>
          <w:szCs w:val="28"/>
          <w:lang w:val="uk-UA" w:eastAsia="en-US"/>
        </w:rPr>
        <w:t xml:space="preserve"> будинковолодінь, в яких проживають понад 90 тис. громадян.</w:t>
      </w:r>
    </w:p>
    <w:p w:rsidR="00B47F55" w:rsidRDefault="00B47F55" w:rsidP="00B47F55">
      <w:pPr>
        <w:tabs>
          <w:tab w:val="left" w:pos="0"/>
        </w:tabs>
        <w:autoSpaceDE w:val="0"/>
        <w:autoSpaceDN w:val="0"/>
        <w:adjustRightInd w:val="0"/>
        <w:ind w:right="-2" w:firstLine="567"/>
        <w:jc w:val="both"/>
        <w:rPr>
          <w:rFonts w:eastAsiaTheme="minorHAnsi"/>
          <w:iCs/>
          <w:sz w:val="28"/>
          <w:szCs w:val="28"/>
          <w:lang w:val="uk-UA" w:eastAsia="en-US"/>
        </w:rPr>
      </w:pPr>
      <w:r w:rsidRPr="00D41B2E">
        <w:rPr>
          <w:rFonts w:eastAsiaTheme="minorHAnsi"/>
          <w:iCs/>
          <w:sz w:val="28"/>
          <w:szCs w:val="28"/>
          <w:lang w:val="uk-UA" w:eastAsia="en-US"/>
        </w:rPr>
        <w:t>Програма розвитку органів самоорганізації населення ВМТГ на 2022-2026</w:t>
      </w:r>
      <w:r>
        <w:rPr>
          <w:rFonts w:eastAsiaTheme="minorHAnsi"/>
          <w:iCs/>
          <w:sz w:val="28"/>
          <w:szCs w:val="28"/>
          <w:lang w:val="uk-UA" w:eastAsia="en-US"/>
        </w:rPr>
        <w:t xml:space="preserve"> </w:t>
      </w:r>
      <w:r w:rsidRPr="00D41B2E">
        <w:rPr>
          <w:rFonts w:eastAsiaTheme="minorHAnsi"/>
          <w:iCs/>
          <w:sz w:val="28"/>
          <w:szCs w:val="28"/>
          <w:lang w:val="uk-UA" w:eastAsia="en-US"/>
        </w:rPr>
        <w:t>роки сприя</w:t>
      </w:r>
      <w:r>
        <w:rPr>
          <w:rFonts w:eastAsiaTheme="minorHAnsi"/>
          <w:iCs/>
          <w:sz w:val="28"/>
          <w:szCs w:val="28"/>
          <w:lang w:val="uk-UA" w:eastAsia="en-US"/>
        </w:rPr>
        <w:t>ла</w:t>
      </w:r>
      <w:r w:rsidRPr="00D41B2E">
        <w:rPr>
          <w:rFonts w:eastAsiaTheme="minorHAnsi"/>
          <w:iCs/>
          <w:sz w:val="28"/>
          <w:szCs w:val="28"/>
          <w:lang w:val="uk-UA" w:eastAsia="en-US"/>
        </w:rPr>
        <w:t xml:space="preserve"> консолідації зусиль </w:t>
      </w:r>
      <w:r>
        <w:rPr>
          <w:rFonts w:eastAsiaTheme="minorHAnsi"/>
          <w:iCs/>
          <w:sz w:val="28"/>
          <w:szCs w:val="28"/>
          <w:lang w:val="uk-UA" w:eastAsia="en-US"/>
        </w:rPr>
        <w:t>органів самоорганізації населення</w:t>
      </w:r>
      <w:r w:rsidRPr="00D41B2E">
        <w:rPr>
          <w:rFonts w:eastAsiaTheme="minorHAnsi"/>
          <w:iCs/>
          <w:sz w:val="28"/>
          <w:szCs w:val="28"/>
          <w:lang w:val="uk-UA" w:eastAsia="en-US"/>
        </w:rPr>
        <w:t xml:space="preserve"> з органами місцевого самоврядування у вирішенні проблем</w:t>
      </w:r>
      <w:r>
        <w:rPr>
          <w:rFonts w:eastAsiaTheme="minorHAnsi"/>
          <w:iCs/>
          <w:sz w:val="28"/>
          <w:szCs w:val="28"/>
          <w:lang w:val="uk-UA" w:eastAsia="en-US"/>
        </w:rPr>
        <w:t>них питань</w:t>
      </w:r>
      <w:r w:rsidRPr="00D41B2E">
        <w:rPr>
          <w:rFonts w:eastAsiaTheme="minorHAnsi"/>
          <w:iCs/>
          <w:sz w:val="28"/>
          <w:szCs w:val="28"/>
          <w:lang w:val="uk-UA" w:eastAsia="en-US"/>
        </w:rPr>
        <w:t xml:space="preserve"> членів територіальної громади та забезпечення гідного життя вінничан.</w:t>
      </w:r>
    </w:p>
    <w:p w:rsidR="00B47F55" w:rsidRPr="00B47F55" w:rsidRDefault="00B47F55" w:rsidP="00B47F55">
      <w:pPr>
        <w:tabs>
          <w:tab w:val="left" w:pos="0"/>
        </w:tabs>
        <w:autoSpaceDE w:val="0"/>
        <w:autoSpaceDN w:val="0"/>
        <w:adjustRightInd w:val="0"/>
        <w:ind w:right="-2" w:firstLine="567"/>
        <w:jc w:val="both"/>
        <w:rPr>
          <w:rFonts w:eastAsiaTheme="minorHAnsi"/>
          <w:iCs/>
          <w:sz w:val="28"/>
          <w:szCs w:val="28"/>
          <w:lang w:val="uk-UA" w:eastAsia="en-US"/>
        </w:rPr>
      </w:pPr>
      <w:r>
        <w:rPr>
          <w:rFonts w:eastAsiaTheme="minorHAnsi"/>
          <w:noProof/>
          <w:sz w:val="28"/>
          <w:szCs w:val="28"/>
          <w:lang w:val="uk-UA" w:eastAsia="en-US"/>
        </w:rPr>
        <w:t xml:space="preserve">В рамках </w:t>
      </w:r>
      <w:r w:rsidRPr="00536122">
        <w:rPr>
          <w:rFonts w:eastAsiaTheme="minorHAnsi"/>
          <w:noProof/>
          <w:sz w:val="28"/>
          <w:szCs w:val="28"/>
          <w:lang w:val="uk-UA" w:eastAsia="en-US"/>
        </w:rPr>
        <w:t>Програми</w:t>
      </w:r>
      <w:r>
        <w:rPr>
          <w:rFonts w:eastAsiaTheme="minorHAnsi"/>
          <w:noProof/>
          <w:sz w:val="28"/>
          <w:szCs w:val="28"/>
          <w:lang w:val="uk-UA" w:eastAsia="en-US"/>
        </w:rPr>
        <w:t xml:space="preserve"> розвитку</w:t>
      </w:r>
      <w:r w:rsidRPr="00536122">
        <w:rPr>
          <w:rFonts w:eastAsiaTheme="minorHAnsi"/>
          <w:noProof/>
          <w:sz w:val="28"/>
          <w:szCs w:val="28"/>
          <w:lang w:val="uk-UA" w:eastAsia="en-US"/>
        </w:rPr>
        <w:t xml:space="preserve"> </w:t>
      </w:r>
      <w:r>
        <w:rPr>
          <w:rFonts w:eastAsiaTheme="minorHAnsi"/>
          <w:noProof/>
          <w:sz w:val="28"/>
          <w:szCs w:val="28"/>
          <w:lang w:val="uk-UA" w:eastAsia="en-US"/>
        </w:rPr>
        <w:t>органів самоорганізації населення  на 2022-</w:t>
      </w:r>
      <w:r w:rsidRPr="00536122">
        <w:rPr>
          <w:rFonts w:eastAsiaTheme="minorHAnsi"/>
          <w:noProof/>
          <w:sz w:val="28"/>
          <w:szCs w:val="28"/>
          <w:lang w:val="uk-UA" w:eastAsia="en-US"/>
        </w:rPr>
        <w:t xml:space="preserve"> 202</w:t>
      </w:r>
      <w:r>
        <w:rPr>
          <w:rFonts w:eastAsiaTheme="minorHAnsi"/>
          <w:noProof/>
          <w:sz w:val="28"/>
          <w:szCs w:val="28"/>
          <w:lang w:val="uk-UA" w:eastAsia="en-US"/>
        </w:rPr>
        <w:t>6 роки у 2022 році бюджетом Вінницької міської територіальної громади передбачено 9 231 623 грн. За 9 місяців поточного року використано 6 735 582 грн. (73%) та впровадженно наступні заходи:</w:t>
      </w: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p>
    <w:p w:rsidR="00B47F55" w:rsidRPr="006402AA" w:rsidRDefault="00B47F55" w:rsidP="00B47F55">
      <w:pPr>
        <w:tabs>
          <w:tab w:val="left" w:pos="0"/>
        </w:tabs>
        <w:autoSpaceDE w:val="0"/>
        <w:autoSpaceDN w:val="0"/>
        <w:adjustRightInd w:val="0"/>
        <w:ind w:right="-2"/>
        <w:jc w:val="both"/>
        <w:rPr>
          <w:rFonts w:eastAsiaTheme="minorHAnsi"/>
          <w:b/>
          <w:noProof/>
          <w:sz w:val="28"/>
          <w:szCs w:val="28"/>
          <w:lang w:val="uk-UA" w:eastAsia="en-US"/>
        </w:rPr>
      </w:pPr>
      <w:r w:rsidRPr="006402AA">
        <w:rPr>
          <w:rFonts w:eastAsiaTheme="minorHAnsi"/>
          <w:b/>
          <w:noProof/>
          <w:sz w:val="28"/>
          <w:szCs w:val="28"/>
          <w:lang w:val="uk-UA" w:eastAsia="en-US"/>
        </w:rPr>
        <w:t xml:space="preserve">Напрям 1.Фінансова  та матеріально-технічне забезпечення діяльності органів </w:t>
      </w:r>
      <w:r w:rsidRPr="006402AA">
        <w:rPr>
          <w:rFonts w:eastAsiaTheme="minorHAnsi"/>
          <w:b/>
          <w:sz w:val="28"/>
          <w:szCs w:val="28"/>
          <w:lang w:val="uk-UA" w:eastAsia="en-US"/>
        </w:rPr>
        <w:t>самоорганізації</w:t>
      </w:r>
      <w:r w:rsidRPr="006402AA">
        <w:rPr>
          <w:rFonts w:eastAsiaTheme="minorHAnsi"/>
          <w:b/>
          <w:noProof/>
          <w:sz w:val="28"/>
          <w:szCs w:val="28"/>
          <w:lang w:val="uk-UA" w:eastAsia="en-US"/>
        </w:rPr>
        <w:t xml:space="preserve"> населення.</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Pr>
          <w:rFonts w:eastAsiaTheme="minorHAnsi"/>
          <w:noProof/>
          <w:sz w:val="28"/>
          <w:szCs w:val="28"/>
          <w:lang w:val="uk-UA" w:eastAsia="en-US"/>
        </w:rPr>
        <w:t>У рамках виконання данного заходу Програми здійсненно:</w:t>
      </w: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r>
        <w:rPr>
          <w:rFonts w:eastAsiaTheme="minorHAnsi"/>
          <w:noProof/>
          <w:sz w:val="28"/>
          <w:szCs w:val="28"/>
          <w:lang w:val="uk-UA" w:eastAsia="en-US"/>
        </w:rPr>
        <w:t>оплату праці голів та секретарів органів самоорганізації населення із розрахунку мінімальної заробітної плати – 3 775 621 грн;</w:t>
      </w: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r>
        <w:rPr>
          <w:rFonts w:eastAsiaTheme="minorHAnsi"/>
          <w:noProof/>
          <w:sz w:val="28"/>
          <w:szCs w:val="28"/>
          <w:lang w:val="uk-UA" w:eastAsia="en-US"/>
        </w:rPr>
        <w:t>спожиті комунальні послуги з водопостачання, газопостачання, теплопостачання, електропостачання – 33 674 грн;</w:t>
      </w: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r>
        <w:rPr>
          <w:rFonts w:eastAsiaTheme="minorHAnsi"/>
          <w:noProof/>
          <w:sz w:val="28"/>
          <w:szCs w:val="28"/>
          <w:lang w:val="uk-UA" w:eastAsia="en-US"/>
        </w:rPr>
        <w:t>послуги з технічного обслуговування офісної техніки – 6 000 грн;</w:t>
      </w: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r>
        <w:rPr>
          <w:rFonts w:eastAsiaTheme="minorHAnsi"/>
          <w:noProof/>
          <w:sz w:val="28"/>
          <w:szCs w:val="28"/>
          <w:lang w:val="uk-UA" w:eastAsia="en-US"/>
        </w:rPr>
        <w:t>послуги з утримання приміщень – 9 360 грн.;</w:t>
      </w: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r>
        <w:rPr>
          <w:rFonts w:eastAsiaTheme="minorHAnsi"/>
          <w:noProof/>
          <w:sz w:val="28"/>
          <w:szCs w:val="28"/>
          <w:lang w:val="uk-UA" w:eastAsia="en-US"/>
        </w:rPr>
        <w:t>придбання меблів (столи, стільці) – 11 500 грн.</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Pr>
          <w:rFonts w:eastAsiaTheme="minorHAnsi"/>
          <w:noProof/>
          <w:sz w:val="28"/>
          <w:szCs w:val="28"/>
          <w:lang w:val="uk-UA" w:eastAsia="en-US"/>
        </w:rPr>
        <w:t>Утримання Асоціації органів саморганізації населення м. Вінниці становить – 1 507 697 грн.</w:t>
      </w:r>
      <w:r w:rsidRPr="00536122">
        <w:rPr>
          <w:rFonts w:eastAsiaTheme="minorHAnsi"/>
          <w:noProof/>
          <w:sz w:val="28"/>
          <w:szCs w:val="28"/>
          <w:lang w:val="uk-UA" w:eastAsia="en-US"/>
        </w:rPr>
        <w:t xml:space="preserve"> </w:t>
      </w: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p>
    <w:p w:rsidR="00B47F55" w:rsidRPr="006402AA" w:rsidRDefault="00B47F55" w:rsidP="00B47F55">
      <w:pPr>
        <w:tabs>
          <w:tab w:val="left" w:pos="0"/>
        </w:tabs>
        <w:autoSpaceDE w:val="0"/>
        <w:autoSpaceDN w:val="0"/>
        <w:adjustRightInd w:val="0"/>
        <w:ind w:right="-2"/>
        <w:jc w:val="both"/>
        <w:rPr>
          <w:rFonts w:eastAsiaTheme="minorHAnsi"/>
          <w:b/>
          <w:noProof/>
          <w:sz w:val="28"/>
          <w:szCs w:val="28"/>
          <w:lang w:val="uk-UA" w:eastAsia="en-US"/>
        </w:rPr>
      </w:pPr>
      <w:r w:rsidRPr="006402AA">
        <w:rPr>
          <w:rFonts w:eastAsiaTheme="minorHAnsi"/>
          <w:b/>
          <w:noProof/>
          <w:sz w:val="28"/>
          <w:szCs w:val="28"/>
          <w:lang w:val="uk-UA" w:eastAsia="en-US"/>
        </w:rPr>
        <w:t>Напрям 2. Інформаційно-методичне забезпечення органів самоорганізації населення.</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Pr>
          <w:rFonts w:eastAsiaTheme="minorHAnsi"/>
          <w:noProof/>
          <w:sz w:val="28"/>
          <w:szCs w:val="28"/>
          <w:lang w:val="uk-UA" w:eastAsia="en-US"/>
        </w:rPr>
        <w:t>Забезпечено наявність технічних та організаційних засобів для інформування мешканців про дотримання вимог Правил благоустрою ВМТГ, замовлення формалізованих книг та журналів обліку, бланків приписів, дотримання правил пожежної безпеки, поводження з газом у побутті, запобігання отруєння грибами, придбання канцелярських товарів та друкованих матеріалів для розповсюдження.</w:t>
      </w: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r>
        <w:rPr>
          <w:rFonts w:eastAsiaTheme="minorHAnsi"/>
          <w:noProof/>
          <w:sz w:val="28"/>
          <w:szCs w:val="28"/>
          <w:lang w:val="uk-UA" w:eastAsia="en-US"/>
        </w:rPr>
        <w:t>Фактичне використання становить – 10 497 грн.</w:t>
      </w:r>
    </w:p>
    <w:p w:rsidR="00B47F55" w:rsidRPr="006402AA" w:rsidRDefault="00B47F55" w:rsidP="00B47F55">
      <w:pPr>
        <w:tabs>
          <w:tab w:val="left" w:pos="0"/>
        </w:tabs>
        <w:autoSpaceDE w:val="0"/>
        <w:autoSpaceDN w:val="0"/>
        <w:adjustRightInd w:val="0"/>
        <w:ind w:right="-2"/>
        <w:jc w:val="both"/>
        <w:rPr>
          <w:rFonts w:eastAsiaTheme="minorHAnsi"/>
          <w:b/>
          <w:noProof/>
          <w:sz w:val="28"/>
          <w:szCs w:val="28"/>
          <w:lang w:val="uk-UA" w:eastAsia="en-US"/>
        </w:rPr>
      </w:pPr>
      <w:r w:rsidRPr="006402AA">
        <w:rPr>
          <w:rFonts w:eastAsiaTheme="minorHAnsi"/>
          <w:b/>
          <w:noProof/>
          <w:sz w:val="28"/>
          <w:szCs w:val="28"/>
          <w:lang w:val="uk-UA" w:eastAsia="en-US"/>
        </w:rPr>
        <w:lastRenderedPageBreak/>
        <w:t>Напрям 3. Благоустрій та охоронна довкілля.</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Pr>
          <w:rFonts w:eastAsiaTheme="minorHAnsi"/>
          <w:noProof/>
          <w:sz w:val="28"/>
          <w:szCs w:val="28"/>
          <w:lang w:val="uk-UA" w:eastAsia="en-US"/>
        </w:rPr>
        <w:t xml:space="preserve">В умовах воєнного стану в </w:t>
      </w:r>
      <w:r w:rsidRPr="00044581">
        <w:rPr>
          <w:rFonts w:eastAsiaTheme="minorHAnsi"/>
          <w:noProof/>
          <w:sz w:val="28"/>
          <w:szCs w:val="28"/>
          <w:lang w:val="uk-UA" w:eastAsia="en-US"/>
        </w:rPr>
        <w:t xml:space="preserve">Україні перелік пріоритетних видатків </w:t>
      </w:r>
      <w:r>
        <w:rPr>
          <w:rFonts w:eastAsiaTheme="minorHAnsi"/>
          <w:noProof/>
          <w:sz w:val="28"/>
          <w:szCs w:val="28"/>
          <w:lang w:val="uk-UA" w:eastAsia="en-US"/>
        </w:rPr>
        <w:t>бюджету визначається постановою Кабінету міністрів України від 09.06.2022 року №590 «Про затверження Порядку використання повноважень Державною казначейською службою в особливому режимі в умовах воєнного стану». Враховуючи встановленні обмеження фінансування робіт по будівництву нових мереж каналізування та водопостачання не проводилось. Заплановані об’єкти по будівництву мереж каналізування протяжністю 2 697 м., з дольовою участю мешканців – 3 271 000 грн.,  по вул. Грохольських №49-73,  вул. Каховського №5-15, вул. Рилєєва №12-21, пров. Грохольських №1-13, вул. К.Широцького №112-144, та мереж водопостачання протяжністю 2 470 м., за дольовою участю мешканців – 2 502 243 грн., по вул. Степова, 1-2 пров. Степові, вул. І. Сірка, пров. 2-й Юності перенесено на наступний рік.</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Pr>
          <w:rFonts w:eastAsiaTheme="minorHAnsi"/>
          <w:noProof/>
          <w:sz w:val="28"/>
          <w:szCs w:val="28"/>
          <w:lang w:val="uk-UA" w:eastAsia="en-US"/>
        </w:rPr>
        <w:t xml:space="preserve">Протягом звітного періоду було проведенно 65 зборів громадян, під час </w:t>
      </w:r>
      <w:r w:rsidRPr="00566AFB">
        <w:rPr>
          <w:rFonts w:eastAsiaTheme="minorHAnsi"/>
          <w:noProof/>
          <w:sz w:val="28"/>
          <w:szCs w:val="28"/>
          <w:lang w:val="uk-UA" w:eastAsia="en-US"/>
        </w:rPr>
        <w:t xml:space="preserve">яких роз’яснено умови </w:t>
      </w:r>
      <w:r>
        <w:rPr>
          <w:rFonts w:eastAsiaTheme="minorHAnsi"/>
          <w:noProof/>
          <w:sz w:val="28"/>
          <w:szCs w:val="28"/>
          <w:lang w:val="uk-UA" w:eastAsia="en-US"/>
        </w:rPr>
        <w:t>дольової участі населення в проведенні капітального ремонту доріг, обрано ініціативні групи яким вдалося залучити кошти мешканців в сумі 1 714 500 грн.  Кошти бюджету  Вінницької міської територіальної громади на капітальний ремонт дорожнього покриття 15 вулиць становлять 15 350 000 грн. Станом на жовтень 2022 року до пере</w:t>
      </w:r>
      <w:r w:rsidRPr="00BA4E93">
        <w:rPr>
          <w:rFonts w:eastAsiaTheme="minorHAnsi"/>
          <w:noProof/>
          <w:sz w:val="28"/>
          <w:szCs w:val="28"/>
          <w:lang w:val="uk-UA" w:eastAsia="en-US"/>
        </w:rPr>
        <w:t xml:space="preserve">ліку об’єктів на першочерговий капітальний ремонт доріг у приватному секторі на умовах дольової участі включено 81 вулицю. </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Pr>
          <w:rFonts w:eastAsiaTheme="minorHAnsi"/>
          <w:sz w:val="28"/>
          <w:szCs w:val="28"/>
          <w:lang w:val="uk-UA" w:eastAsia="en-US"/>
        </w:rPr>
        <w:t>На</w:t>
      </w:r>
      <w:r w:rsidRPr="00BA4E93">
        <w:rPr>
          <w:rFonts w:eastAsiaTheme="minorHAnsi"/>
          <w:sz w:val="28"/>
          <w:szCs w:val="28"/>
          <w:lang w:val="uk-UA" w:eastAsia="en-US"/>
        </w:rPr>
        <w:t xml:space="preserve">прикінці минулого року </w:t>
      </w:r>
      <w:r>
        <w:rPr>
          <w:rFonts w:eastAsiaTheme="minorHAnsi"/>
          <w:sz w:val="28"/>
          <w:szCs w:val="28"/>
          <w:lang w:val="uk-UA" w:eastAsia="en-US"/>
        </w:rPr>
        <w:t>на території Вінницької міської територіальної громади</w:t>
      </w:r>
      <w:r w:rsidRPr="00BA4E93">
        <w:rPr>
          <w:rFonts w:eastAsiaTheme="minorHAnsi"/>
          <w:sz w:val="28"/>
          <w:szCs w:val="28"/>
          <w:lang w:val="uk-UA" w:eastAsia="en-US"/>
        </w:rPr>
        <w:t xml:space="preserve"> розпочали приводити до єдиного зразка таблички з адресами, які закріплюються на фасадах будівель. Власниками будинковолодінь протягом року замінено понад 400 адресних табличок, вартість однієї становить орієнтовно 230 грн. Продовжується робота по перейменуванню вулиць, провулків, проїздів, тупиків (всього </w:t>
      </w:r>
      <w:r>
        <w:rPr>
          <w:rFonts w:eastAsiaTheme="minorHAnsi"/>
          <w:sz w:val="28"/>
          <w:szCs w:val="28"/>
          <w:lang w:val="uk-UA" w:eastAsia="en-US"/>
        </w:rPr>
        <w:t xml:space="preserve">183 </w:t>
      </w:r>
      <w:r w:rsidRPr="00BA4E93">
        <w:rPr>
          <w:rFonts w:eastAsiaTheme="minorHAnsi"/>
          <w:sz w:val="28"/>
          <w:szCs w:val="28"/>
          <w:lang w:val="uk-UA" w:eastAsia="en-US"/>
        </w:rPr>
        <w:t>об’єкти). Люди відчувають свою причетність до великої справи. Вінниця має позбутися російського колоніального минулого і натомість віддати належне нашій історичній спадщині та культурі, вшановувати борців за незалежність України минулого та сучасності. Керівниками ОСН проведено громадське</w:t>
      </w:r>
      <w:r>
        <w:rPr>
          <w:rFonts w:eastAsiaTheme="minorHAnsi"/>
          <w:sz w:val="28"/>
          <w:szCs w:val="28"/>
          <w:lang w:val="uk-UA" w:eastAsia="en-US"/>
        </w:rPr>
        <w:t xml:space="preserve"> обговорення та внесені</w:t>
      </w:r>
      <w:r w:rsidRPr="00BA4E93">
        <w:rPr>
          <w:rFonts w:eastAsiaTheme="minorHAnsi"/>
          <w:sz w:val="28"/>
          <w:szCs w:val="28"/>
          <w:lang w:val="uk-UA" w:eastAsia="en-US"/>
        </w:rPr>
        <w:t xml:space="preserve"> пропозиції до робочої </w:t>
      </w:r>
      <w:r>
        <w:rPr>
          <w:rFonts w:eastAsiaTheme="minorHAnsi"/>
          <w:sz w:val="28"/>
          <w:szCs w:val="28"/>
          <w:lang w:val="uk-UA" w:eastAsia="en-US"/>
        </w:rPr>
        <w:t>групи відповідно до протоколів зборів громадян, які було враховано при підготовці проєкту рішення міської ради «Про перейменування вулиць, провулків, проїздів, тупиків, площ у м. Вінниці» від 30.09.2022 за №1231.</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Pr>
          <w:rFonts w:eastAsiaTheme="minorHAnsi"/>
          <w:noProof/>
          <w:sz w:val="28"/>
          <w:szCs w:val="28"/>
          <w:lang w:val="uk-UA" w:eastAsia="en-US"/>
        </w:rPr>
        <w:t>Чистота та порядок- це те, що перед усім відзначають вінничани та всі, хто перебувають на території нашої громади. Такого результату вдається досягти завдяки не байдужості самих жителів мікрорайонів. Об</w:t>
      </w:r>
      <w:r w:rsidRPr="00EF6CE4">
        <w:rPr>
          <w:rFonts w:eastAsiaTheme="minorHAnsi"/>
          <w:noProof/>
          <w:sz w:val="28"/>
          <w:szCs w:val="28"/>
          <w:lang w:eastAsia="en-US"/>
        </w:rPr>
        <w:t>’</w:t>
      </w:r>
      <w:r>
        <w:rPr>
          <w:rFonts w:eastAsiaTheme="minorHAnsi"/>
          <w:noProof/>
          <w:sz w:val="28"/>
          <w:szCs w:val="28"/>
          <w:lang w:val="uk-UA" w:eastAsia="en-US"/>
        </w:rPr>
        <w:t>єднатися людям для проведення весняних суботників допомогли органи самоорганізації населення.</w:t>
      </w:r>
      <w:r w:rsidRPr="005623AF">
        <w:rPr>
          <w:rFonts w:eastAsiaTheme="minorHAnsi"/>
          <w:noProof/>
          <w:sz w:val="28"/>
          <w:szCs w:val="28"/>
          <w:lang w:val="uk-UA" w:eastAsia="en-US"/>
        </w:rPr>
        <w:t xml:space="preserve"> </w:t>
      </w:r>
      <w:r w:rsidRPr="00536122">
        <w:rPr>
          <w:rFonts w:eastAsiaTheme="minorHAnsi"/>
          <w:noProof/>
          <w:sz w:val="28"/>
          <w:szCs w:val="28"/>
          <w:lang w:val="uk-UA" w:eastAsia="en-US"/>
        </w:rPr>
        <w:t xml:space="preserve">Щорічно навесні та восени в мікрорайонах проводяться загальноміські суботники. Під час їх проведення забезпечується організація прибирання прибудинкових територій, зелених зон, збір опалого листя, випадкового сміття, покіс трави та озеленення територій. Протягом звітного періоду було визначено загальну кількість місць для прибираня - </w:t>
      </w:r>
      <w:r>
        <w:rPr>
          <w:rFonts w:eastAsiaTheme="minorHAnsi"/>
          <w:noProof/>
          <w:sz w:val="28"/>
          <w:szCs w:val="28"/>
          <w:lang w:val="uk-UA" w:eastAsia="en-US"/>
        </w:rPr>
        <w:t>81</w:t>
      </w:r>
      <w:r w:rsidRPr="00536122">
        <w:rPr>
          <w:rFonts w:eastAsiaTheme="minorHAnsi"/>
          <w:noProof/>
          <w:sz w:val="28"/>
          <w:szCs w:val="28"/>
          <w:lang w:val="uk-UA" w:eastAsia="en-US"/>
        </w:rPr>
        <w:t>; керівниками ОСН спільно з мешканцями при</w:t>
      </w:r>
      <w:r>
        <w:rPr>
          <w:rFonts w:eastAsiaTheme="minorHAnsi"/>
          <w:noProof/>
          <w:sz w:val="28"/>
          <w:szCs w:val="28"/>
          <w:lang w:val="uk-UA" w:eastAsia="en-US"/>
        </w:rPr>
        <w:t>брано - 72, Асоціацією проведено 9</w:t>
      </w:r>
      <w:r w:rsidRPr="00536122">
        <w:rPr>
          <w:rFonts w:eastAsiaTheme="minorHAnsi"/>
          <w:noProof/>
          <w:sz w:val="28"/>
          <w:szCs w:val="28"/>
          <w:lang w:val="uk-UA" w:eastAsia="en-US"/>
        </w:rPr>
        <w:t xml:space="preserve"> суб</w:t>
      </w:r>
      <w:r>
        <w:rPr>
          <w:rFonts w:eastAsiaTheme="minorHAnsi"/>
          <w:noProof/>
          <w:sz w:val="28"/>
          <w:szCs w:val="28"/>
          <w:lang w:val="uk-UA" w:eastAsia="en-US"/>
        </w:rPr>
        <w:t>отників. Зібрано та вивезено 195</w:t>
      </w:r>
      <w:r w:rsidRPr="00536122">
        <w:rPr>
          <w:rFonts w:eastAsiaTheme="minorHAnsi"/>
          <w:noProof/>
          <w:sz w:val="28"/>
          <w:szCs w:val="28"/>
          <w:lang w:val="uk-UA" w:eastAsia="en-US"/>
        </w:rPr>
        <w:t>м</w:t>
      </w:r>
      <w:r w:rsidRPr="00536122">
        <w:rPr>
          <w:rFonts w:eastAsiaTheme="minorHAnsi"/>
          <w:noProof/>
          <w:sz w:val="28"/>
          <w:szCs w:val="28"/>
          <w:vertAlign w:val="superscript"/>
          <w:lang w:val="uk-UA" w:eastAsia="en-US"/>
        </w:rPr>
        <w:t>3</w:t>
      </w:r>
      <w:r w:rsidRPr="00536122">
        <w:rPr>
          <w:rFonts w:eastAsiaTheme="minorHAnsi"/>
          <w:noProof/>
          <w:sz w:val="28"/>
          <w:szCs w:val="28"/>
          <w:lang w:val="uk-UA" w:eastAsia="en-US"/>
        </w:rPr>
        <w:t xml:space="preserve"> випадкового сміття.</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sidRPr="00536122">
        <w:rPr>
          <w:rFonts w:eastAsiaTheme="minorHAnsi"/>
          <w:noProof/>
          <w:sz w:val="28"/>
          <w:szCs w:val="28"/>
          <w:lang w:val="uk-UA" w:eastAsia="en-US"/>
        </w:rPr>
        <w:t xml:space="preserve">На виконання </w:t>
      </w:r>
      <w:r w:rsidRPr="00BF4C8D">
        <w:rPr>
          <w:rFonts w:eastAsiaTheme="minorHAnsi"/>
          <w:noProof/>
          <w:sz w:val="28"/>
          <w:szCs w:val="28"/>
          <w:lang w:val="uk-UA" w:eastAsia="en-US"/>
        </w:rPr>
        <w:t xml:space="preserve">Розпорядження міського голови № 33-р від 28.02.2020 року «Про організацію та проведення перевірки водних об'єктів та їх прибрежно-захисних смуг Вінницької міської теріторіальної громади» </w:t>
      </w:r>
      <w:r w:rsidRPr="00536122">
        <w:rPr>
          <w:rFonts w:eastAsiaTheme="minorHAnsi"/>
          <w:noProof/>
          <w:sz w:val="28"/>
          <w:szCs w:val="28"/>
          <w:lang w:val="uk-UA" w:eastAsia="en-US"/>
        </w:rPr>
        <w:t xml:space="preserve">з метою покращення </w:t>
      </w:r>
      <w:r w:rsidRPr="00536122">
        <w:rPr>
          <w:rFonts w:eastAsiaTheme="minorHAnsi"/>
          <w:noProof/>
          <w:sz w:val="28"/>
          <w:szCs w:val="28"/>
          <w:lang w:val="uk-UA" w:eastAsia="en-US"/>
        </w:rPr>
        <w:lastRenderedPageBreak/>
        <w:t>санітарного стану водних об’єктів та недопущення будівництва будь-яких споруд, влаштування звалищ сміття, гноєсховищ, накопичувачів рідких і твердих відходів спільно з працівниками КП «Муніципальна варта», Держпродспоживслужб</w:t>
      </w:r>
      <w:r>
        <w:rPr>
          <w:rFonts w:eastAsiaTheme="minorHAnsi"/>
          <w:noProof/>
          <w:sz w:val="28"/>
          <w:szCs w:val="28"/>
          <w:lang w:val="uk-UA" w:eastAsia="en-US"/>
        </w:rPr>
        <w:t xml:space="preserve">ою </w:t>
      </w:r>
      <w:r w:rsidRPr="00536122">
        <w:rPr>
          <w:rFonts w:eastAsiaTheme="minorHAnsi"/>
          <w:noProof/>
          <w:sz w:val="28"/>
          <w:szCs w:val="28"/>
          <w:lang w:val="uk-UA" w:eastAsia="en-US"/>
        </w:rPr>
        <w:t xml:space="preserve"> у Вінницькій обл</w:t>
      </w:r>
      <w:r>
        <w:rPr>
          <w:rFonts w:eastAsiaTheme="minorHAnsi"/>
          <w:noProof/>
          <w:sz w:val="28"/>
          <w:szCs w:val="28"/>
          <w:lang w:val="uk-UA" w:eastAsia="en-US"/>
        </w:rPr>
        <w:t>асті</w:t>
      </w:r>
      <w:r w:rsidRPr="00536122">
        <w:rPr>
          <w:rFonts w:eastAsiaTheme="minorHAnsi"/>
          <w:noProof/>
          <w:sz w:val="28"/>
          <w:szCs w:val="28"/>
          <w:lang w:val="uk-UA" w:eastAsia="en-US"/>
        </w:rPr>
        <w:t>, Державної Екологічної Інспекції у Вінницькій обл</w:t>
      </w:r>
      <w:r>
        <w:rPr>
          <w:rFonts w:eastAsiaTheme="minorHAnsi"/>
          <w:noProof/>
          <w:sz w:val="28"/>
          <w:szCs w:val="28"/>
          <w:lang w:val="uk-UA" w:eastAsia="en-US"/>
        </w:rPr>
        <w:t>асті</w:t>
      </w:r>
      <w:r w:rsidRPr="00536122">
        <w:rPr>
          <w:rFonts w:eastAsiaTheme="minorHAnsi"/>
          <w:noProof/>
          <w:sz w:val="28"/>
          <w:szCs w:val="28"/>
          <w:lang w:val="uk-UA" w:eastAsia="en-US"/>
        </w:rPr>
        <w:t xml:space="preserve">, КП «Вінницьке шляхове управління» за звітний період було обстежено </w:t>
      </w:r>
      <w:r>
        <w:rPr>
          <w:rFonts w:eastAsiaTheme="minorHAnsi"/>
          <w:noProof/>
          <w:sz w:val="28"/>
          <w:szCs w:val="28"/>
          <w:lang w:val="uk-UA" w:eastAsia="en-US"/>
        </w:rPr>
        <w:t>65</w:t>
      </w:r>
      <w:r w:rsidRPr="00536122">
        <w:rPr>
          <w:rFonts w:eastAsiaTheme="minorHAnsi"/>
          <w:noProof/>
          <w:sz w:val="28"/>
          <w:szCs w:val="28"/>
          <w:lang w:val="uk-UA" w:eastAsia="en-US"/>
        </w:rPr>
        <w:t xml:space="preserve"> водних об’єкт</w:t>
      </w:r>
      <w:r>
        <w:rPr>
          <w:rFonts w:eastAsiaTheme="minorHAnsi"/>
          <w:noProof/>
          <w:sz w:val="28"/>
          <w:szCs w:val="28"/>
          <w:lang w:val="uk-UA" w:eastAsia="en-US"/>
        </w:rPr>
        <w:t>ів, надано 72 приписи, складено 58 протоколів про адміністративне порушення</w:t>
      </w:r>
      <w:r w:rsidRPr="00536122">
        <w:rPr>
          <w:rFonts w:eastAsiaTheme="minorHAnsi"/>
          <w:noProof/>
          <w:sz w:val="28"/>
          <w:szCs w:val="28"/>
          <w:lang w:val="uk-UA" w:eastAsia="en-US"/>
        </w:rPr>
        <w:t>.</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sidRPr="00536122">
        <w:rPr>
          <w:rFonts w:eastAsiaTheme="minorHAnsi"/>
          <w:noProof/>
          <w:sz w:val="28"/>
          <w:szCs w:val="28"/>
          <w:lang w:val="uk-UA" w:eastAsia="en-US"/>
        </w:rPr>
        <w:t xml:space="preserve">На поліпшення стану атмосферного повітря протягом звітного періоду відповідно до Розпорядження міського </w:t>
      </w:r>
      <w:r w:rsidRPr="00730964">
        <w:rPr>
          <w:rFonts w:eastAsiaTheme="minorHAnsi"/>
          <w:noProof/>
          <w:sz w:val="28"/>
          <w:szCs w:val="28"/>
          <w:lang w:val="uk-UA" w:eastAsia="en-US"/>
        </w:rPr>
        <w:t>голови від 16.08.202</w:t>
      </w:r>
      <w:r>
        <w:rPr>
          <w:rFonts w:eastAsiaTheme="minorHAnsi"/>
          <w:noProof/>
          <w:sz w:val="28"/>
          <w:szCs w:val="28"/>
          <w:lang w:val="uk-UA" w:eastAsia="en-US"/>
        </w:rPr>
        <w:t xml:space="preserve">2 </w:t>
      </w:r>
      <w:r w:rsidRPr="00730964">
        <w:rPr>
          <w:rFonts w:eastAsiaTheme="minorHAnsi"/>
          <w:noProof/>
          <w:sz w:val="28"/>
          <w:szCs w:val="28"/>
          <w:lang w:val="uk-UA" w:eastAsia="en-US"/>
        </w:rPr>
        <w:t xml:space="preserve">року за №86-р  </w:t>
      </w:r>
      <w:r w:rsidRPr="00536122">
        <w:rPr>
          <w:rFonts w:eastAsiaTheme="minorHAnsi"/>
          <w:noProof/>
          <w:sz w:val="28"/>
          <w:szCs w:val="28"/>
          <w:lang w:val="uk-UA" w:eastAsia="en-US"/>
        </w:rPr>
        <w:t xml:space="preserve">«Про створення робочих груп по протидії спалювання відходів рослинного походження та інших правопорушень на об’єктах благоустрою Вінницької міської ТГ», </w:t>
      </w:r>
      <w:r w:rsidRPr="00536122">
        <w:rPr>
          <w:rFonts w:eastAsiaTheme="minorHAnsi"/>
          <w:sz w:val="28"/>
          <w:szCs w:val="28"/>
          <w:lang w:val="uk-UA" w:eastAsia="en-US"/>
        </w:rPr>
        <w:t>п</w:t>
      </w:r>
      <w:r w:rsidRPr="00536122">
        <w:rPr>
          <w:rFonts w:eastAsiaTheme="minorHAnsi"/>
          <w:noProof/>
          <w:sz w:val="28"/>
          <w:szCs w:val="28"/>
          <w:lang w:val="uk-UA" w:eastAsia="en-US"/>
        </w:rPr>
        <w:t xml:space="preserve">ри </w:t>
      </w:r>
      <w:r w:rsidRPr="00536122">
        <w:rPr>
          <w:rFonts w:eastAsiaTheme="minorHAnsi"/>
          <w:sz w:val="28"/>
          <w:szCs w:val="28"/>
          <w:lang w:val="uk-UA" w:eastAsia="en-US"/>
        </w:rPr>
        <w:t>т</w:t>
      </w:r>
      <w:r w:rsidRPr="00536122">
        <w:rPr>
          <w:rFonts w:eastAsiaTheme="minorHAnsi"/>
          <w:noProof/>
          <w:sz w:val="28"/>
          <w:szCs w:val="28"/>
          <w:lang w:val="uk-UA" w:eastAsia="en-US"/>
        </w:rPr>
        <w:t xml:space="preserve">існій </w:t>
      </w:r>
      <w:r w:rsidRPr="00536122">
        <w:rPr>
          <w:rFonts w:eastAsiaTheme="minorHAnsi"/>
          <w:sz w:val="28"/>
          <w:szCs w:val="28"/>
          <w:lang w:val="uk-UA" w:eastAsia="en-US"/>
        </w:rPr>
        <w:t>в</w:t>
      </w:r>
      <w:r w:rsidRPr="00536122">
        <w:rPr>
          <w:rFonts w:eastAsiaTheme="minorHAnsi"/>
          <w:noProof/>
          <w:sz w:val="28"/>
          <w:szCs w:val="28"/>
          <w:lang w:val="uk-UA" w:eastAsia="en-US"/>
        </w:rPr>
        <w:t>заємодії з КП «</w:t>
      </w:r>
      <w:r w:rsidRPr="00536122">
        <w:rPr>
          <w:rFonts w:eastAsiaTheme="minorHAnsi"/>
          <w:sz w:val="28"/>
          <w:szCs w:val="28"/>
          <w:lang w:val="uk-UA" w:eastAsia="en-US"/>
        </w:rPr>
        <w:t>М</w:t>
      </w:r>
      <w:r w:rsidRPr="00536122">
        <w:rPr>
          <w:rFonts w:eastAsiaTheme="minorHAnsi"/>
          <w:noProof/>
          <w:sz w:val="28"/>
          <w:szCs w:val="28"/>
          <w:lang w:val="uk-UA" w:eastAsia="en-US"/>
        </w:rPr>
        <w:t xml:space="preserve">уніципальна </w:t>
      </w:r>
      <w:r w:rsidRPr="00536122">
        <w:rPr>
          <w:rFonts w:eastAsiaTheme="minorHAnsi"/>
          <w:sz w:val="28"/>
          <w:szCs w:val="28"/>
          <w:lang w:val="uk-UA" w:eastAsia="en-US"/>
        </w:rPr>
        <w:t xml:space="preserve">варта» </w:t>
      </w:r>
      <w:r w:rsidRPr="00536122">
        <w:rPr>
          <w:rFonts w:eastAsiaTheme="minorHAnsi"/>
          <w:noProof/>
          <w:sz w:val="28"/>
          <w:szCs w:val="28"/>
          <w:lang w:val="uk-UA" w:eastAsia="en-US"/>
        </w:rPr>
        <w:t xml:space="preserve">керівниками </w:t>
      </w:r>
      <w:r w:rsidRPr="00536122">
        <w:rPr>
          <w:rFonts w:eastAsiaTheme="minorHAnsi"/>
          <w:sz w:val="28"/>
          <w:szCs w:val="28"/>
          <w:lang w:val="uk-UA" w:eastAsia="en-US"/>
        </w:rPr>
        <w:t>О</w:t>
      </w:r>
      <w:r w:rsidRPr="00536122">
        <w:rPr>
          <w:rFonts w:eastAsiaTheme="minorHAnsi"/>
          <w:noProof/>
          <w:sz w:val="28"/>
          <w:szCs w:val="28"/>
          <w:lang w:val="uk-UA" w:eastAsia="en-US"/>
        </w:rPr>
        <w:t xml:space="preserve">СН </w:t>
      </w:r>
      <w:r w:rsidRPr="00536122">
        <w:rPr>
          <w:rFonts w:eastAsiaTheme="minorHAnsi"/>
          <w:sz w:val="28"/>
          <w:szCs w:val="28"/>
          <w:lang w:val="uk-UA" w:eastAsia="en-US"/>
        </w:rPr>
        <w:t>прийнято участь</w:t>
      </w:r>
      <w:r w:rsidRPr="00536122">
        <w:rPr>
          <w:rFonts w:eastAsiaTheme="minorHAnsi"/>
          <w:noProof/>
          <w:sz w:val="28"/>
          <w:szCs w:val="28"/>
          <w:lang w:val="uk-UA" w:eastAsia="en-US"/>
        </w:rPr>
        <w:t xml:space="preserve"> у 210 </w:t>
      </w:r>
      <w:r w:rsidRPr="00536122">
        <w:rPr>
          <w:rFonts w:eastAsiaTheme="minorHAnsi"/>
          <w:sz w:val="28"/>
          <w:szCs w:val="28"/>
          <w:lang w:val="uk-UA" w:eastAsia="en-US"/>
        </w:rPr>
        <w:t>р</w:t>
      </w:r>
      <w:r w:rsidRPr="00536122">
        <w:rPr>
          <w:rFonts w:eastAsiaTheme="minorHAnsi"/>
          <w:noProof/>
          <w:sz w:val="28"/>
          <w:szCs w:val="28"/>
          <w:lang w:val="uk-UA" w:eastAsia="en-US"/>
        </w:rPr>
        <w:t xml:space="preserve">ейдових </w:t>
      </w:r>
      <w:r w:rsidRPr="00E466EE">
        <w:rPr>
          <w:rFonts w:eastAsiaTheme="minorHAnsi"/>
          <w:sz w:val="28"/>
          <w:szCs w:val="28"/>
          <w:lang w:val="uk-UA" w:eastAsia="en-US"/>
        </w:rPr>
        <w:t>п</w:t>
      </w:r>
      <w:r w:rsidRPr="00E466EE">
        <w:rPr>
          <w:rFonts w:eastAsiaTheme="minorHAnsi"/>
          <w:noProof/>
          <w:sz w:val="28"/>
          <w:szCs w:val="28"/>
          <w:lang w:val="uk-UA" w:eastAsia="en-US"/>
        </w:rPr>
        <w:t>еревірок</w:t>
      </w:r>
      <w:r w:rsidRPr="00E466EE">
        <w:rPr>
          <w:rFonts w:eastAsiaTheme="minorHAnsi"/>
          <w:sz w:val="28"/>
          <w:szCs w:val="28"/>
          <w:lang w:val="uk-UA" w:eastAsia="en-US"/>
        </w:rPr>
        <w:t xml:space="preserve">, складено 7 адміністративних </w:t>
      </w:r>
      <w:r w:rsidRPr="00536122">
        <w:rPr>
          <w:rFonts w:eastAsiaTheme="minorHAnsi"/>
          <w:sz w:val="28"/>
          <w:szCs w:val="28"/>
          <w:lang w:val="uk-UA" w:eastAsia="en-US"/>
        </w:rPr>
        <w:t>протоколи</w:t>
      </w:r>
      <w:r>
        <w:rPr>
          <w:rFonts w:eastAsiaTheme="minorHAnsi"/>
          <w:sz w:val="28"/>
          <w:szCs w:val="28"/>
          <w:lang w:val="uk-UA" w:eastAsia="en-US"/>
        </w:rPr>
        <w:t xml:space="preserve"> та надано 32 приписи</w:t>
      </w:r>
      <w:r w:rsidRPr="00536122">
        <w:rPr>
          <w:rFonts w:eastAsiaTheme="minorHAnsi"/>
          <w:noProof/>
          <w:sz w:val="28"/>
          <w:szCs w:val="28"/>
          <w:lang w:val="uk-UA" w:eastAsia="en-US"/>
        </w:rPr>
        <w:t xml:space="preserve">. В </w:t>
      </w:r>
      <w:r w:rsidRPr="00536122">
        <w:rPr>
          <w:rFonts w:eastAsiaTheme="minorHAnsi"/>
          <w:sz w:val="28"/>
          <w:szCs w:val="28"/>
          <w:lang w:val="uk-UA" w:eastAsia="en-US"/>
        </w:rPr>
        <w:t>х</w:t>
      </w:r>
      <w:r w:rsidRPr="00536122">
        <w:rPr>
          <w:rFonts w:eastAsiaTheme="minorHAnsi"/>
          <w:noProof/>
          <w:sz w:val="28"/>
          <w:szCs w:val="28"/>
          <w:lang w:val="uk-UA" w:eastAsia="en-US"/>
        </w:rPr>
        <w:t xml:space="preserve">оді здійснення контролю за дотриманням Правил благоустрою територій приватної забудови протягом звітного періоду головами комітетів </w:t>
      </w:r>
      <w:r w:rsidRPr="00536122">
        <w:rPr>
          <w:rFonts w:eastAsiaTheme="minorHAnsi"/>
          <w:sz w:val="28"/>
          <w:szCs w:val="28"/>
          <w:lang w:val="uk-UA" w:eastAsia="en-US"/>
        </w:rPr>
        <w:t>б</w:t>
      </w:r>
      <w:r w:rsidRPr="00536122">
        <w:rPr>
          <w:rFonts w:eastAsiaTheme="minorHAnsi"/>
          <w:noProof/>
          <w:sz w:val="28"/>
          <w:szCs w:val="28"/>
          <w:lang w:val="uk-UA" w:eastAsia="en-US"/>
        </w:rPr>
        <w:t xml:space="preserve">уло </w:t>
      </w:r>
      <w:r w:rsidRPr="00536122">
        <w:rPr>
          <w:rFonts w:eastAsiaTheme="minorHAnsi"/>
          <w:sz w:val="28"/>
          <w:szCs w:val="28"/>
          <w:lang w:val="uk-UA" w:eastAsia="en-US"/>
        </w:rPr>
        <w:t>н</w:t>
      </w:r>
      <w:r w:rsidRPr="00536122">
        <w:rPr>
          <w:rFonts w:eastAsiaTheme="minorHAnsi"/>
          <w:noProof/>
          <w:sz w:val="28"/>
          <w:szCs w:val="28"/>
          <w:lang w:val="uk-UA" w:eastAsia="en-US"/>
        </w:rPr>
        <w:t xml:space="preserve">адано громадянам </w:t>
      </w:r>
      <w:r>
        <w:rPr>
          <w:rFonts w:eastAsiaTheme="minorHAnsi"/>
          <w:noProof/>
          <w:sz w:val="28"/>
          <w:szCs w:val="28"/>
          <w:lang w:val="uk-UA" w:eastAsia="en-US"/>
        </w:rPr>
        <w:t>716</w:t>
      </w:r>
      <w:r w:rsidRPr="00536122">
        <w:rPr>
          <w:rFonts w:eastAsiaTheme="minorHAnsi"/>
          <w:noProof/>
          <w:sz w:val="28"/>
          <w:szCs w:val="28"/>
          <w:lang w:val="uk-UA" w:eastAsia="en-US"/>
        </w:rPr>
        <w:t xml:space="preserve"> </w:t>
      </w:r>
      <w:r w:rsidRPr="00536122">
        <w:rPr>
          <w:rFonts w:eastAsiaTheme="minorHAnsi"/>
          <w:sz w:val="28"/>
          <w:szCs w:val="28"/>
          <w:lang w:val="uk-UA" w:eastAsia="en-US"/>
        </w:rPr>
        <w:t>п</w:t>
      </w:r>
      <w:r w:rsidRPr="00536122">
        <w:rPr>
          <w:rFonts w:eastAsiaTheme="minorHAnsi"/>
          <w:noProof/>
          <w:sz w:val="28"/>
          <w:szCs w:val="28"/>
          <w:lang w:val="uk-UA" w:eastAsia="en-US"/>
        </w:rPr>
        <w:t xml:space="preserve">риписів, </w:t>
      </w:r>
      <w:r w:rsidRPr="00536122">
        <w:rPr>
          <w:rFonts w:eastAsiaTheme="minorHAnsi"/>
          <w:sz w:val="28"/>
          <w:szCs w:val="28"/>
          <w:lang w:val="uk-UA" w:eastAsia="en-US"/>
        </w:rPr>
        <w:t>з</w:t>
      </w:r>
      <w:r w:rsidRPr="00536122">
        <w:rPr>
          <w:rFonts w:eastAsiaTheme="minorHAnsi"/>
          <w:noProof/>
          <w:sz w:val="28"/>
          <w:szCs w:val="28"/>
          <w:lang w:val="uk-UA" w:eastAsia="en-US"/>
        </w:rPr>
        <w:t xml:space="preserve"> </w:t>
      </w:r>
      <w:r w:rsidRPr="00536122">
        <w:rPr>
          <w:rFonts w:eastAsiaTheme="minorHAnsi"/>
          <w:sz w:val="28"/>
          <w:szCs w:val="28"/>
          <w:lang w:val="uk-UA" w:eastAsia="en-US"/>
        </w:rPr>
        <w:t>я</w:t>
      </w:r>
      <w:r w:rsidRPr="00536122">
        <w:rPr>
          <w:rFonts w:eastAsiaTheme="minorHAnsi"/>
          <w:noProof/>
          <w:sz w:val="28"/>
          <w:szCs w:val="28"/>
          <w:lang w:val="uk-UA" w:eastAsia="en-US"/>
        </w:rPr>
        <w:t xml:space="preserve">ких </w:t>
      </w:r>
      <w:r>
        <w:rPr>
          <w:rFonts w:eastAsiaTheme="minorHAnsi"/>
          <w:noProof/>
          <w:sz w:val="28"/>
          <w:szCs w:val="28"/>
          <w:lang w:val="uk-UA" w:eastAsia="en-US"/>
        </w:rPr>
        <w:t>690</w:t>
      </w:r>
      <w:r w:rsidRPr="00536122">
        <w:rPr>
          <w:rFonts w:eastAsiaTheme="minorHAnsi"/>
          <w:b/>
          <w:noProof/>
          <w:sz w:val="28"/>
          <w:szCs w:val="28"/>
          <w:lang w:val="uk-UA" w:eastAsia="en-US"/>
        </w:rPr>
        <w:t xml:space="preserve"> </w:t>
      </w:r>
      <w:r w:rsidRPr="00536122">
        <w:rPr>
          <w:rFonts w:eastAsiaTheme="minorHAnsi"/>
          <w:sz w:val="28"/>
          <w:szCs w:val="28"/>
          <w:lang w:val="uk-UA" w:eastAsia="en-US"/>
        </w:rPr>
        <w:t>в</w:t>
      </w:r>
      <w:r w:rsidRPr="00536122">
        <w:rPr>
          <w:rFonts w:eastAsiaTheme="minorHAnsi"/>
          <w:noProof/>
          <w:sz w:val="28"/>
          <w:szCs w:val="28"/>
          <w:lang w:val="uk-UA" w:eastAsia="en-US"/>
        </w:rPr>
        <w:t>иконано</w:t>
      </w:r>
      <w:r w:rsidRPr="00536122">
        <w:rPr>
          <w:rFonts w:eastAsiaTheme="minorHAnsi"/>
          <w:sz w:val="28"/>
          <w:szCs w:val="28"/>
          <w:lang w:val="uk-UA" w:eastAsia="en-US"/>
        </w:rPr>
        <w:t>.</w:t>
      </w:r>
      <w:r w:rsidRPr="00536122">
        <w:rPr>
          <w:rFonts w:eastAsiaTheme="minorHAnsi"/>
          <w:noProof/>
          <w:sz w:val="28"/>
          <w:szCs w:val="28"/>
          <w:lang w:val="uk-UA" w:eastAsia="en-US"/>
        </w:rPr>
        <w:t xml:space="preserve"> Одночасно </w:t>
      </w:r>
      <w:r w:rsidRPr="00536122">
        <w:rPr>
          <w:rFonts w:eastAsiaTheme="minorHAnsi"/>
          <w:sz w:val="28"/>
          <w:szCs w:val="28"/>
          <w:lang w:val="uk-UA" w:eastAsia="en-US"/>
        </w:rPr>
        <w:t>м</w:t>
      </w:r>
      <w:r w:rsidRPr="00536122">
        <w:rPr>
          <w:rFonts w:eastAsiaTheme="minorHAnsi"/>
          <w:noProof/>
          <w:sz w:val="28"/>
          <w:szCs w:val="28"/>
          <w:lang w:val="uk-UA" w:eastAsia="en-US"/>
        </w:rPr>
        <w:t xml:space="preserve">ешканцями </w:t>
      </w:r>
      <w:r w:rsidRPr="00536122">
        <w:rPr>
          <w:rFonts w:eastAsiaTheme="minorHAnsi"/>
          <w:sz w:val="28"/>
          <w:szCs w:val="28"/>
          <w:lang w:val="uk-UA" w:eastAsia="en-US"/>
        </w:rPr>
        <w:t xml:space="preserve">отримано </w:t>
      </w:r>
      <w:r>
        <w:rPr>
          <w:rFonts w:eastAsiaTheme="minorHAnsi"/>
          <w:sz w:val="28"/>
          <w:szCs w:val="28"/>
          <w:lang w:val="uk-UA" w:eastAsia="en-US"/>
        </w:rPr>
        <w:t>28</w:t>
      </w:r>
      <w:r w:rsidRPr="00536122">
        <w:rPr>
          <w:rFonts w:eastAsiaTheme="minorHAnsi"/>
          <w:noProof/>
          <w:sz w:val="28"/>
          <w:szCs w:val="28"/>
          <w:lang w:val="uk-UA" w:eastAsia="en-US"/>
        </w:rPr>
        <w:t xml:space="preserve"> </w:t>
      </w:r>
      <w:r w:rsidRPr="00536122">
        <w:rPr>
          <w:rFonts w:eastAsiaTheme="minorHAnsi"/>
          <w:sz w:val="28"/>
          <w:szCs w:val="28"/>
          <w:lang w:val="uk-UA" w:eastAsia="en-US"/>
        </w:rPr>
        <w:t>дозволів</w:t>
      </w:r>
      <w:r w:rsidRPr="00536122">
        <w:rPr>
          <w:rFonts w:eastAsiaTheme="minorHAnsi"/>
          <w:noProof/>
          <w:sz w:val="28"/>
          <w:szCs w:val="28"/>
          <w:lang w:val="uk-UA" w:eastAsia="en-US"/>
        </w:rPr>
        <w:t xml:space="preserve"> на тимчасове погіршення благоустрою під час проведення будівельних робіт. Проводиться </w:t>
      </w:r>
      <w:r w:rsidRPr="00536122">
        <w:rPr>
          <w:rFonts w:eastAsiaTheme="minorHAnsi"/>
          <w:sz w:val="28"/>
          <w:szCs w:val="28"/>
          <w:lang w:val="uk-UA" w:eastAsia="en-US"/>
        </w:rPr>
        <w:t>р</w:t>
      </w:r>
      <w:r w:rsidRPr="00536122">
        <w:rPr>
          <w:rFonts w:eastAsiaTheme="minorHAnsi"/>
          <w:noProof/>
          <w:sz w:val="28"/>
          <w:szCs w:val="28"/>
          <w:lang w:val="uk-UA" w:eastAsia="en-US"/>
        </w:rPr>
        <w:t xml:space="preserve">оз'яснювальна </w:t>
      </w:r>
      <w:r w:rsidRPr="00536122">
        <w:rPr>
          <w:rFonts w:eastAsiaTheme="minorHAnsi"/>
          <w:sz w:val="28"/>
          <w:szCs w:val="28"/>
          <w:lang w:val="uk-UA" w:eastAsia="en-US"/>
        </w:rPr>
        <w:t>р</w:t>
      </w:r>
      <w:r w:rsidRPr="00536122">
        <w:rPr>
          <w:rFonts w:eastAsiaTheme="minorHAnsi"/>
          <w:noProof/>
          <w:sz w:val="28"/>
          <w:szCs w:val="28"/>
          <w:lang w:val="uk-UA" w:eastAsia="en-US"/>
        </w:rPr>
        <w:t xml:space="preserve">обота </w:t>
      </w:r>
      <w:r w:rsidRPr="00536122">
        <w:rPr>
          <w:rFonts w:eastAsiaTheme="minorHAnsi"/>
          <w:sz w:val="28"/>
          <w:szCs w:val="28"/>
          <w:lang w:val="uk-UA" w:eastAsia="en-US"/>
        </w:rPr>
        <w:t>з</w:t>
      </w:r>
      <w:r w:rsidRPr="00536122">
        <w:rPr>
          <w:rFonts w:eastAsiaTheme="minorHAnsi"/>
          <w:noProof/>
          <w:sz w:val="28"/>
          <w:szCs w:val="28"/>
          <w:lang w:val="uk-UA" w:eastAsia="en-US"/>
        </w:rPr>
        <w:t xml:space="preserve"> </w:t>
      </w:r>
      <w:r w:rsidRPr="00536122">
        <w:rPr>
          <w:rFonts w:eastAsiaTheme="minorHAnsi"/>
          <w:sz w:val="28"/>
          <w:szCs w:val="28"/>
          <w:lang w:val="uk-UA" w:eastAsia="en-US"/>
        </w:rPr>
        <w:t>н</w:t>
      </w:r>
      <w:r w:rsidRPr="00536122">
        <w:rPr>
          <w:rFonts w:eastAsiaTheme="minorHAnsi"/>
          <w:noProof/>
          <w:sz w:val="28"/>
          <w:szCs w:val="28"/>
          <w:lang w:val="uk-UA" w:eastAsia="en-US"/>
        </w:rPr>
        <w:t xml:space="preserve">аселенням </w:t>
      </w:r>
      <w:r w:rsidRPr="00536122">
        <w:rPr>
          <w:rFonts w:eastAsiaTheme="minorHAnsi"/>
          <w:sz w:val="28"/>
          <w:szCs w:val="28"/>
          <w:lang w:val="uk-UA" w:eastAsia="en-US"/>
        </w:rPr>
        <w:t>щ</w:t>
      </w:r>
      <w:r w:rsidRPr="00536122">
        <w:rPr>
          <w:rFonts w:eastAsiaTheme="minorHAnsi"/>
          <w:noProof/>
          <w:sz w:val="28"/>
          <w:szCs w:val="28"/>
          <w:lang w:val="uk-UA" w:eastAsia="en-US"/>
        </w:rPr>
        <w:t xml:space="preserve">одо </w:t>
      </w:r>
      <w:r w:rsidRPr="00536122">
        <w:rPr>
          <w:rFonts w:eastAsiaTheme="minorHAnsi"/>
          <w:sz w:val="28"/>
          <w:szCs w:val="28"/>
          <w:lang w:val="uk-UA" w:eastAsia="en-US"/>
        </w:rPr>
        <w:t>д</w:t>
      </w:r>
      <w:r w:rsidRPr="00536122">
        <w:rPr>
          <w:rFonts w:eastAsiaTheme="minorHAnsi"/>
          <w:noProof/>
          <w:sz w:val="28"/>
          <w:szCs w:val="28"/>
          <w:lang w:val="uk-UA" w:eastAsia="en-US"/>
        </w:rPr>
        <w:t xml:space="preserve">отримання </w:t>
      </w:r>
      <w:r w:rsidRPr="00536122">
        <w:rPr>
          <w:rFonts w:eastAsiaTheme="minorHAnsi"/>
          <w:sz w:val="28"/>
          <w:szCs w:val="28"/>
          <w:lang w:val="uk-UA" w:eastAsia="en-US"/>
        </w:rPr>
        <w:t>П</w:t>
      </w:r>
      <w:r w:rsidRPr="00536122">
        <w:rPr>
          <w:rFonts w:eastAsiaTheme="minorHAnsi"/>
          <w:noProof/>
          <w:sz w:val="28"/>
          <w:szCs w:val="28"/>
          <w:lang w:val="uk-UA" w:eastAsia="en-US"/>
        </w:rPr>
        <w:t xml:space="preserve">равил </w:t>
      </w:r>
      <w:r w:rsidRPr="00536122">
        <w:rPr>
          <w:rFonts w:eastAsiaTheme="minorHAnsi"/>
          <w:sz w:val="28"/>
          <w:szCs w:val="28"/>
          <w:lang w:val="uk-UA" w:eastAsia="en-US"/>
        </w:rPr>
        <w:t>б</w:t>
      </w:r>
      <w:r w:rsidRPr="00536122">
        <w:rPr>
          <w:rFonts w:eastAsiaTheme="minorHAnsi"/>
          <w:noProof/>
          <w:sz w:val="28"/>
          <w:szCs w:val="28"/>
          <w:lang w:val="uk-UA" w:eastAsia="en-US"/>
        </w:rPr>
        <w:t xml:space="preserve">лагоустрою на території </w:t>
      </w:r>
      <w:r w:rsidRPr="00536122">
        <w:rPr>
          <w:rFonts w:eastAsiaTheme="minorHAnsi"/>
          <w:sz w:val="28"/>
          <w:szCs w:val="28"/>
          <w:lang w:val="uk-UA" w:eastAsia="en-US"/>
        </w:rPr>
        <w:t>ВМТГ</w:t>
      </w:r>
      <w:r w:rsidRPr="00536122">
        <w:rPr>
          <w:rFonts w:eastAsiaTheme="minorHAnsi"/>
          <w:noProof/>
          <w:sz w:val="28"/>
          <w:szCs w:val="28"/>
          <w:lang w:val="uk-UA" w:eastAsia="en-US"/>
        </w:rPr>
        <w:t xml:space="preserve"> </w:t>
      </w:r>
      <w:r w:rsidRPr="00536122">
        <w:rPr>
          <w:rFonts w:eastAsiaTheme="minorHAnsi"/>
          <w:sz w:val="28"/>
          <w:szCs w:val="28"/>
          <w:lang w:val="uk-UA" w:eastAsia="en-US"/>
        </w:rPr>
        <w:t>з питань з</w:t>
      </w:r>
      <w:r w:rsidRPr="00536122">
        <w:rPr>
          <w:rFonts w:eastAsiaTheme="minorHAnsi"/>
          <w:noProof/>
          <w:sz w:val="28"/>
          <w:szCs w:val="28"/>
          <w:lang w:val="uk-UA" w:eastAsia="en-US"/>
        </w:rPr>
        <w:t xml:space="preserve">аборони </w:t>
      </w:r>
      <w:r w:rsidRPr="00536122">
        <w:rPr>
          <w:rFonts w:eastAsiaTheme="minorHAnsi"/>
          <w:sz w:val="28"/>
          <w:szCs w:val="28"/>
          <w:lang w:val="uk-UA" w:eastAsia="en-US"/>
        </w:rPr>
        <w:t>с</w:t>
      </w:r>
      <w:r w:rsidRPr="00536122">
        <w:rPr>
          <w:rFonts w:eastAsiaTheme="minorHAnsi"/>
          <w:noProof/>
          <w:sz w:val="28"/>
          <w:szCs w:val="28"/>
          <w:lang w:val="uk-UA" w:eastAsia="en-US"/>
        </w:rPr>
        <w:t xml:space="preserve">палювання </w:t>
      </w:r>
      <w:r w:rsidRPr="00536122">
        <w:rPr>
          <w:rFonts w:eastAsiaTheme="minorHAnsi"/>
          <w:sz w:val="28"/>
          <w:szCs w:val="28"/>
          <w:lang w:val="uk-UA" w:eastAsia="en-US"/>
        </w:rPr>
        <w:t>відходів рослинного походження</w:t>
      </w:r>
      <w:r w:rsidRPr="00536122">
        <w:rPr>
          <w:rFonts w:eastAsiaTheme="minorHAnsi"/>
          <w:noProof/>
          <w:sz w:val="28"/>
          <w:szCs w:val="28"/>
          <w:lang w:val="uk-UA" w:eastAsia="en-US"/>
        </w:rPr>
        <w:t xml:space="preserve">, </w:t>
      </w:r>
      <w:r w:rsidRPr="00536122">
        <w:rPr>
          <w:rFonts w:eastAsiaTheme="minorHAnsi"/>
          <w:sz w:val="28"/>
          <w:szCs w:val="28"/>
          <w:lang w:val="uk-UA" w:eastAsia="en-US"/>
        </w:rPr>
        <w:t>н</w:t>
      </w:r>
      <w:r w:rsidRPr="00536122">
        <w:rPr>
          <w:rFonts w:eastAsiaTheme="minorHAnsi"/>
          <w:noProof/>
          <w:sz w:val="28"/>
          <w:szCs w:val="28"/>
          <w:lang w:val="uk-UA" w:eastAsia="en-US"/>
        </w:rPr>
        <w:t xml:space="preserve">аявності </w:t>
      </w:r>
      <w:r w:rsidRPr="00536122">
        <w:rPr>
          <w:rFonts w:eastAsiaTheme="minorHAnsi"/>
          <w:sz w:val="28"/>
          <w:szCs w:val="28"/>
          <w:lang w:val="uk-UA" w:eastAsia="en-US"/>
        </w:rPr>
        <w:t>адресних табличок</w:t>
      </w:r>
      <w:r w:rsidRPr="00536122">
        <w:rPr>
          <w:rFonts w:eastAsiaTheme="minorHAnsi"/>
          <w:noProof/>
          <w:sz w:val="28"/>
          <w:szCs w:val="28"/>
          <w:lang w:val="uk-UA" w:eastAsia="en-US"/>
        </w:rPr>
        <w:t xml:space="preserve"> на будинках, зберігання будівельних матеріалів та своєчасного покосу </w:t>
      </w:r>
      <w:r w:rsidRPr="00536122">
        <w:rPr>
          <w:rFonts w:eastAsiaTheme="minorHAnsi"/>
          <w:sz w:val="28"/>
          <w:szCs w:val="28"/>
          <w:lang w:val="uk-UA" w:eastAsia="en-US"/>
        </w:rPr>
        <w:t>т</w:t>
      </w:r>
      <w:r>
        <w:rPr>
          <w:rFonts w:eastAsiaTheme="minorHAnsi"/>
          <w:noProof/>
          <w:sz w:val="28"/>
          <w:szCs w:val="28"/>
          <w:lang w:val="uk-UA" w:eastAsia="en-US"/>
        </w:rPr>
        <w:t>рави.</w:t>
      </w: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p>
    <w:p w:rsidR="00B47F55" w:rsidRPr="006402AA" w:rsidRDefault="00B47F55" w:rsidP="00B47F55">
      <w:pPr>
        <w:tabs>
          <w:tab w:val="left" w:pos="0"/>
        </w:tabs>
        <w:autoSpaceDE w:val="0"/>
        <w:autoSpaceDN w:val="0"/>
        <w:adjustRightInd w:val="0"/>
        <w:ind w:right="-2"/>
        <w:jc w:val="both"/>
        <w:rPr>
          <w:rFonts w:eastAsiaTheme="minorHAnsi"/>
          <w:b/>
          <w:noProof/>
          <w:sz w:val="28"/>
          <w:szCs w:val="28"/>
          <w:lang w:val="uk-UA" w:eastAsia="en-US"/>
        </w:rPr>
      </w:pPr>
      <w:r w:rsidRPr="006402AA">
        <w:rPr>
          <w:rFonts w:eastAsiaTheme="minorHAnsi"/>
          <w:b/>
          <w:noProof/>
          <w:sz w:val="28"/>
          <w:szCs w:val="28"/>
          <w:lang w:val="uk-UA" w:eastAsia="en-US"/>
        </w:rPr>
        <w:t>Напрям 4. Господарська діяльність на територіях мікрорайонів приватної забудови.</w:t>
      </w:r>
    </w:p>
    <w:p w:rsidR="00B47F55" w:rsidRPr="00536122"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sidRPr="00536122">
        <w:rPr>
          <w:rFonts w:eastAsiaTheme="minorHAnsi"/>
          <w:noProof/>
          <w:sz w:val="28"/>
          <w:szCs w:val="28"/>
          <w:lang w:val="uk-UA" w:eastAsia="en-US"/>
        </w:rPr>
        <w:t xml:space="preserve">На </w:t>
      </w:r>
      <w:r w:rsidRPr="00536122">
        <w:rPr>
          <w:rFonts w:eastAsiaTheme="minorHAnsi"/>
          <w:sz w:val="28"/>
          <w:szCs w:val="28"/>
          <w:lang w:val="uk-UA" w:eastAsia="en-US"/>
        </w:rPr>
        <w:t>г</w:t>
      </w:r>
      <w:r w:rsidRPr="00536122">
        <w:rPr>
          <w:rFonts w:eastAsiaTheme="minorHAnsi"/>
          <w:noProof/>
          <w:sz w:val="28"/>
          <w:szCs w:val="28"/>
          <w:lang w:val="uk-UA" w:eastAsia="en-US"/>
        </w:rPr>
        <w:t xml:space="preserve">осподарську </w:t>
      </w:r>
      <w:r w:rsidRPr="00536122">
        <w:rPr>
          <w:rFonts w:eastAsiaTheme="minorHAnsi"/>
          <w:sz w:val="28"/>
          <w:szCs w:val="28"/>
          <w:lang w:val="uk-UA" w:eastAsia="en-US"/>
        </w:rPr>
        <w:t>д</w:t>
      </w:r>
      <w:r w:rsidRPr="00536122">
        <w:rPr>
          <w:rFonts w:eastAsiaTheme="minorHAnsi"/>
          <w:noProof/>
          <w:sz w:val="28"/>
          <w:szCs w:val="28"/>
          <w:lang w:val="uk-UA" w:eastAsia="en-US"/>
        </w:rPr>
        <w:t xml:space="preserve">іяльність 13 квартальних </w:t>
      </w:r>
      <w:r w:rsidRPr="00536122">
        <w:rPr>
          <w:rFonts w:eastAsiaTheme="minorHAnsi"/>
          <w:sz w:val="28"/>
          <w:szCs w:val="28"/>
          <w:lang w:val="uk-UA" w:eastAsia="en-US"/>
        </w:rPr>
        <w:t>к</w:t>
      </w:r>
      <w:r w:rsidRPr="00536122">
        <w:rPr>
          <w:rFonts w:eastAsiaTheme="minorHAnsi"/>
          <w:noProof/>
          <w:sz w:val="28"/>
          <w:szCs w:val="28"/>
          <w:lang w:val="uk-UA" w:eastAsia="en-US"/>
        </w:rPr>
        <w:t>омітетів</w:t>
      </w:r>
      <w:r w:rsidRPr="00536122">
        <w:rPr>
          <w:rFonts w:eastAsiaTheme="minorHAnsi"/>
          <w:sz w:val="28"/>
          <w:szCs w:val="28"/>
          <w:lang w:val="uk-UA" w:eastAsia="en-US"/>
        </w:rPr>
        <w:t xml:space="preserve"> та 7 комітетів мікрорайонів протягом звітного періоду передбачено </w:t>
      </w:r>
      <w:r>
        <w:rPr>
          <w:rFonts w:eastAsiaTheme="minorHAnsi"/>
          <w:sz w:val="28"/>
          <w:szCs w:val="28"/>
          <w:lang w:val="uk-UA" w:eastAsia="en-US"/>
        </w:rPr>
        <w:t>1 818 412</w:t>
      </w:r>
      <w:r w:rsidRPr="00536122">
        <w:rPr>
          <w:rFonts w:eastAsiaTheme="minorHAnsi"/>
          <w:noProof/>
          <w:sz w:val="28"/>
          <w:szCs w:val="28"/>
          <w:lang w:val="uk-UA" w:eastAsia="en-US"/>
        </w:rPr>
        <w:t xml:space="preserve"> грн.,</w:t>
      </w:r>
      <w:r>
        <w:rPr>
          <w:rFonts w:eastAsiaTheme="minorHAnsi"/>
          <w:noProof/>
          <w:sz w:val="28"/>
          <w:szCs w:val="28"/>
          <w:lang w:val="uk-UA" w:eastAsia="en-US"/>
        </w:rPr>
        <w:t xml:space="preserve"> за 9 місяців поточного року використано – 1 381 233 грн. (76%),</w:t>
      </w:r>
      <w:r w:rsidRPr="00536122">
        <w:rPr>
          <w:rFonts w:eastAsiaTheme="minorHAnsi"/>
          <w:noProof/>
          <w:sz w:val="28"/>
          <w:szCs w:val="28"/>
          <w:lang w:val="uk-UA" w:eastAsia="en-US"/>
        </w:rPr>
        <w:t xml:space="preserve"> а саме:</w:t>
      </w:r>
    </w:p>
    <w:p w:rsidR="00B47F55" w:rsidRPr="00536122" w:rsidRDefault="00B47F55" w:rsidP="00B47F55">
      <w:pPr>
        <w:tabs>
          <w:tab w:val="left" w:pos="0"/>
        </w:tabs>
        <w:autoSpaceDE w:val="0"/>
        <w:autoSpaceDN w:val="0"/>
        <w:adjustRightInd w:val="0"/>
        <w:ind w:right="-2"/>
        <w:jc w:val="both"/>
        <w:rPr>
          <w:rFonts w:eastAsiaTheme="minorHAnsi"/>
          <w:noProof/>
          <w:sz w:val="28"/>
          <w:szCs w:val="28"/>
          <w:lang w:val="uk-UA" w:eastAsia="en-US"/>
        </w:rPr>
      </w:pPr>
      <w:r w:rsidRPr="00536122">
        <w:rPr>
          <w:rFonts w:eastAsiaTheme="minorHAnsi"/>
          <w:noProof/>
          <w:sz w:val="28"/>
          <w:szCs w:val="28"/>
          <w:lang w:val="uk-UA" w:eastAsia="en-US"/>
        </w:rPr>
        <w:t>-</w:t>
      </w:r>
      <w:r>
        <w:rPr>
          <w:rFonts w:eastAsiaTheme="minorHAnsi"/>
          <w:noProof/>
          <w:sz w:val="28"/>
          <w:szCs w:val="28"/>
          <w:lang w:val="uk-UA" w:eastAsia="en-US"/>
        </w:rPr>
        <w:t xml:space="preserve"> </w:t>
      </w:r>
      <w:r w:rsidRPr="00536122">
        <w:rPr>
          <w:rFonts w:eastAsiaTheme="minorHAnsi"/>
          <w:sz w:val="28"/>
          <w:szCs w:val="28"/>
          <w:lang w:val="uk-UA" w:eastAsia="en-US"/>
        </w:rPr>
        <w:t>п</w:t>
      </w:r>
      <w:r w:rsidRPr="00536122">
        <w:rPr>
          <w:rFonts w:eastAsiaTheme="minorHAnsi"/>
          <w:noProof/>
          <w:sz w:val="28"/>
          <w:szCs w:val="28"/>
          <w:lang w:val="uk-UA" w:eastAsia="en-US"/>
        </w:rPr>
        <w:t xml:space="preserve">роведення </w:t>
      </w:r>
      <w:r w:rsidRPr="00536122">
        <w:rPr>
          <w:rFonts w:eastAsiaTheme="minorHAnsi"/>
          <w:sz w:val="28"/>
          <w:szCs w:val="28"/>
          <w:lang w:val="uk-UA" w:eastAsia="en-US"/>
        </w:rPr>
        <w:t>п</w:t>
      </w:r>
      <w:r w:rsidRPr="00536122">
        <w:rPr>
          <w:rFonts w:eastAsiaTheme="minorHAnsi"/>
          <w:noProof/>
          <w:sz w:val="28"/>
          <w:szCs w:val="28"/>
          <w:lang w:val="uk-UA" w:eastAsia="en-US"/>
        </w:rPr>
        <w:t xml:space="preserve">оточного </w:t>
      </w:r>
      <w:r w:rsidRPr="00536122">
        <w:rPr>
          <w:rFonts w:eastAsiaTheme="minorHAnsi"/>
          <w:sz w:val="28"/>
          <w:szCs w:val="28"/>
          <w:lang w:val="uk-UA" w:eastAsia="en-US"/>
        </w:rPr>
        <w:t>р</w:t>
      </w:r>
      <w:r w:rsidRPr="00536122">
        <w:rPr>
          <w:rFonts w:eastAsiaTheme="minorHAnsi"/>
          <w:noProof/>
          <w:sz w:val="28"/>
          <w:szCs w:val="28"/>
          <w:lang w:val="uk-UA" w:eastAsia="en-US"/>
        </w:rPr>
        <w:t xml:space="preserve">емонту </w:t>
      </w:r>
      <w:r>
        <w:rPr>
          <w:rFonts w:eastAsiaTheme="minorHAnsi"/>
          <w:noProof/>
          <w:sz w:val="28"/>
          <w:szCs w:val="28"/>
          <w:lang w:val="uk-UA" w:eastAsia="en-US"/>
        </w:rPr>
        <w:t>32</w:t>
      </w:r>
      <w:r w:rsidRPr="00536122">
        <w:rPr>
          <w:rFonts w:eastAsiaTheme="minorHAnsi"/>
          <w:noProof/>
          <w:sz w:val="28"/>
          <w:szCs w:val="28"/>
          <w:lang w:val="uk-UA" w:eastAsia="en-US"/>
        </w:rPr>
        <w:t xml:space="preserve"> </w:t>
      </w:r>
      <w:r w:rsidRPr="00536122">
        <w:rPr>
          <w:rFonts w:eastAsiaTheme="minorHAnsi"/>
          <w:sz w:val="28"/>
          <w:szCs w:val="28"/>
          <w:lang w:val="uk-UA" w:eastAsia="en-US"/>
        </w:rPr>
        <w:t>в</w:t>
      </w:r>
      <w:r w:rsidRPr="00536122">
        <w:rPr>
          <w:rFonts w:eastAsiaTheme="minorHAnsi"/>
          <w:noProof/>
          <w:sz w:val="28"/>
          <w:szCs w:val="28"/>
          <w:lang w:val="uk-UA" w:eastAsia="en-US"/>
        </w:rPr>
        <w:t xml:space="preserve">улиць </w:t>
      </w:r>
      <w:r>
        <w:rPr>
          <w:rFonts w:eastAsiaTheme="minorHAnsi"/>
          <w:noProof/>
          <w:sz w:val="28"/>
          <w:szCs w:val="28"/>
          <w:lang w:val="uk-UA" w:eastAsia="en-US"/>
        </w:rPr>
        <w:t>–</w:t>
      </w:r>
      <w:r w:rsidRPr="00536122">
        <w:rPr>
          <w:rFonts w:eastAsiaTheme="minorHAnsi"/>
          <w:noProof/>
          <w:sz w:val="28"/>
          <w:szCs w:val="28"/>
          <w:lang w:val="uk-UA" w:eastAsia="en-US"/>
        </w:rPr>
        <w:t xml:space="preserve"> </w:t>
      </w:r>
      <w:r>
        <w:rPr>
          <w:rFonts w:eastAsiaTheme="minorHAnsi"/>
          <w:noProof/>
          <w:sz w:val="28"/>
          <w:szCs w:val="28"/>
          <w:lang w:val="uk-UA" w:eastAsia="en-US"/>
        </w:rPr>
        <w:t>785 000</w:t>
      </w:r>
      <w:r w:rsidRPr="00536122">
        <w:rPr>
          <w:rFonts w:eastAsiaTheme="minorHAnsi"/>
          <w:sz w:val="28"/>
          <w:szCs w:val="28"/>
          <w:lang w:val="uk-UA" w:eastAsia="en-US"/>
        </w:rPr>
        <w:t xml:space="preserve"> грн.;</w:t>
      </w:r>
    </w:p>
    <w:p w:rsidR="00B47F55" w:rsidRPr="00536122" w:rsidRDefault="00B47F55" w:rsidP="00B47F55">
      <w:pPr>
        <w:tabs>
          <w:tab w:val="left" w:pos="0"/>
        </w:tabs>
        <w:autoSpaceDE w:val="0"/>
        <w:autoSpaceDN w:val="0"/>
        <w:adjustRightInd w:val="0"/>
        <w:ind w:right="-2"/>
        <w:jc w:val="both"/>
        <w:rPr>
          <w:rFonts w:eastAsiaTheme="minorHAnsi"/>
          <w:noProof/>
          <w:sz w:val="28"/>
          <w:szCs w:val="28"/>
          <w:lang w:val="uk-UA" w:eastAsia="en-US"/>
        </w:rPr>
      </w:pPr>
      <w:r w:rsidRPr="00536122">
        <w:rPr>
          <w:rFonts w:eastAsiaTheme="minorHAnsi"/>
          <w:noProof/>
          <w:sz w:val="28"/>
          <w:szCs w:val="28"/>
          <w:lang w:val="uk-UA" w:eastAsia="en-US"/>
        </w:rPr>
        <w:t>-</w:t>
      </w:r>
      <w:r>
        <w:rPr>
          <w:rFonts w:eastAsiaTheme="minorHAnsi"/>
          <w:noProof/>
          <w:sz w:val="28"/>
          <w:szCs w:val="28"/>
          <w:lang w:val="uk-UA" w:eastAsia="en-US"/>
        </w:rPr>
        <w:t xml:space="preserve"> </w:t>
      </w:r>
      <w:r w:rsidRPr="00536122">
        <w:rPr>
          <w:rFonts w:eastAsiaTheme="minorHAnsi"/>
          <w:sz w:val="28"/>
          <w:szCs w:val="28"/>
          <w:lang w:val="uk-UA" w:eastAsia="en-US"/>
        </w:rPr>
        <w:t>п</w:t>
      </w:r>
      <w:r w:rsidRPr="00536122">
        <w:rPr>
          <w:rFonts w:eastAsiaTheme="minorHAnsi"/>
          <w:noProof/>
          <w:sz w:val="28"/>
          <w:szCs w:val="28"/>
          <w:lang w:val="uk-UA" w:eastAsia="en-US"/>
        </w:rPr>
        <w:t xml:space="preserve">ридбання </w:t>
      </w:r>
      <w:r w:rsidRPr="00536122">
        <w:rPr>
          <w:rFonts w:eastAsiaTheme="minorHAnsi"/>
          <w:sz w:val="28"/>
          <w:szCs w:val="28"/>
          <w:lang w:val="uk-UA" w:eastAsia="en-US"/>
        </w:rPr>
        <w:t>м</w:t>
      </w:r>
      <w:r w:rsidRPr="00536122">
        <w:rPr>
          <w:rFonts w:eastAsiaTheme="minorHAnsi"/>
          <w:noProof/>
          <w:sz w:val="28"/>
          <w:szCs w:val="28"/>
          <w:lang w:val="uk-UA" w:eastAsia="en-US"/>
        </w:rPr>
        <w:t xml:space="preserve">атеріалів </w:t>
      </w:r>
      <w:r w:rsidRPr="00536122">
        <w:rPr>
          <w:rFonts w:eastAsiaTheme="minorHAnsi"/>
          <w:sz w:val="28"/>
          <w:szCs w:val="28"/>
          <w:lang w:val="uk-UA" w:eastAsia="en-US"/>
        </w:rPr>
        <w:t>(</w:t>
      </w:r>
      <w:r w:rsidRPr="00536122">
        <w:rPr>
          <w:rFonts w:eastAsiaTheme="minorHAnsi"/>
          <w:noProof/>
          <w:sz w:val="28"/>
          <w:szCs w:val="28"/>
          <w:lang w:val="uk-UA" w:eastAsia="en-US"/>
        </w:rPr>
        <w:t xml:space="preserve">щебінь, </w:t>
      </w:r>
      <w:r w:rsidRPr="00536122">
        <w:rPr>
          <w:rFonts w:eastAsiaTheme="minorHAnsi"/>
          <w:sz w:val="28"/>
          <w:szCs w:val="28"/>
          <w:lang w:val="uk-UA" w:eastAsia="en-US"/>
        </w:rPr>
        <w:t>в</w:t>
      </w:r>
      <w:r w:rsidRPr="00536122">
        <w:rPr>
          <w:rFonts w:eastAsiaTheme="minorHAnsi"/>
          <w:noProof/>
          <w:sz w:val="28"/>
          <w:szCs w:val="28"/>
          <w:lang w:val="uk-UA" w:eastAsia="en-US"/>
        </w:rPr>
        <w:t xml:space="preserve">ідсів) </w:t>
      </w:r>
      <w:r w:rsidRPr="00536122">
        <w:rPr>
          <w:rFonts w:eastAsiaTheme="minorHAnsi"/>
          <w:sz w:val="28"/>
          <w:szCs w:val="28"/>
          <w:lang w:val="uk-UA" w:eastAsia="en-US"/>
        </w:rPr>
        <w:t>д</w:t>
      </w:r>
      <w:r w:rsidRPr="00536122">
        <w:rPr>
          <w:rFonts w:eastAsiaTheme="minorHAnsi"/>
          <w:noProof/>
          <w:sz w:val="28"/>
          <w:szCs w:val="28"/>
          <w:lang w:val="uk-UA" w:eastAsia="en-US"/>
        </w:rPr>
        <w:t xml:space="preserve">ля </w:t>
      </w:r>
      <w:r w:rsidRPr="00536122">
        <w:rPr>
          <w:rFonts w:eastAsiaTheme="minorHAnsi"/>
          <w:sz w:val="28"/>
          <w:szCs w:val="28"/>
          <w:lang w:val="uk-UA" w:eastAsia="en-US"/>
        </w:rPr>
        <w:t>п</w:t>
      </w:r>
      <w:r w:rsidRPr="00536122">
        <w:rPr>
          <w:rFonts w:eastAsiaTheme="minorHAnsi"/>
          <w:noProof/>
          <w:sz w:val="28"/>
          <w:szCs w:val="28"/>
          <w:lang w:val="uk-UA" w:eastAsia="en-US"/>
        </w:rPr>
        <w:t xml:space="preserve">ідсипки </w:t>
      </w:r>
      <w:r>
        <w:rPr>
          <w:rFonts w:eastAsiaTheme="minorHAnsi"/>
          <w:noProof/>
          <w:sz w:val="28"/>
          <w:szCs w:val="28"/>
          <w:lang w:val="uk-UA" w:eastAsia="en-US"/>
        </w:rPr>
        <w:t>17</w:t>
      </w:r>
      <w:r w:rsidRPr="00536122">
        <w:rPr>
          <w:rFonts w:eastAsiaTheme="minorHAnsi"/>
          <w:noProof/>
          <w:sz w:val="28"/>
          <w:szCs w:val="28"/>
          <w:lang w:val="uk-UA" w:eastAsia="en-US"/>
        </w:rPr>
        <w:t xml:space="preserve"> </w:t>
      </w:r>
      <w:r w:rsidRPr="00536122">
        <w:rPr>
          <w:rFonts w:eastAsiaTheme="minorHAnsi"/>
          <w:sz w:val="28"/>
          <w:szCs w:val="28"/>
          <w:lang w:val="uk-UA" w:eastAsia="en-US"/>
        </w:rPr>
        <w:t>в</w:t>
      </w:r>
      <w:r w:rsidRPr="00536122">
        <w:rPr>
          <w:rFonts w:eastAsiaTheme="minorHAnsi"/>
          <w:noProof/>
          <w:sz w:val="28"/>
          <w:szCs w:val="28"/>
          <w:lang w:val="uk-UA" w:eastAsia="en-US"/>
        </w:rPr>
        <w:t>улиць –</w:t>
      </w:r>
      <w:r>
        <w:rPr>
          <w:rFonts w:eastAsiaTheme="minorHAnsi"/>
          <w:noProof/>
          <w:sz w:val="28"/>
          <w:szCs w:val="28"/>
          <w:lang w:val="uk-UA" w:eastAsia="en-US"/>
        </w:rPr>
        <w:t xml:space="preserve">194 614 </w:t>
      </w:r>
      <w:r w:rsidRPr="00536122">
        <w:rPr>
          <w:rFonts w:eastAsiaTheme="minorHAnsi"/>
          <w:sz w:val="28"/>
          <w:szCs w:val="28"/>
          <w:lang w:val="uk-UA" w:eastAsia="en-US"/>
        </w:rPr>
        <w:t>грн.</w:t>
      </w:r>
      <w:r>
        <w:rPr>
          <w:rFonts w:eastAsiaTheme="minorHAnsi"/>
          <w:noProof/>
          <w:sz w:val="28"/>
          <w:szCs w:val="28"/>
          <w:lang w:val="uk-UA" w:eastAsia="en-US"/>
        </w:rPr>
        <w:t>;</w:t>
      </w:r>
    </w:p>
    <w:p w:rsidR="00B47F55" w:rsidRPr="00536122" w:rsidRDefault="00B47F55" w:rsidP="00B47F55">
      <w:pPr>
        <w:tabs>
          <w:tab w:val="left" w:pos="0"/>
        </w:tabs>
        <w:autoSpaceDE w:val="0"/>
        <w:autoSpaceDN w:val="0"/>
        <w:adjustRightInd w:val="0"/>
        <w:ind w:right="-2"/>
        <w:jc w:val="both"/>
        <w:rPr>
          <w:rFonts w:eastAsiaTheme="minorHAnsi"/>
          <w:b/>
          <w:noProof/>
          <w:sz w:val="28"/>
          <w:szCs w:val="28"/>
          <w:lang w:val="uk-UA" w:eastAsia="en-US"/>
        </w:rPr>
      </w:pPr>
      <w:r w:rsidRPr="00536122">
        <w:rPr>
          <w:rFonts w:eastAsiaTheme="minorHAnsi"/>
          <w:noProof/>
          <w:sz w:val="28"/>
          <w:szCs w:val="28"/>
          <w:lang w:val="uk-UA" w:eastAsia="en-US"/>
        </w:rPr>
        <w:t>-</w:t>
      </w:r>
      <w:r>
        <w:rPr>
          <w:rFonts w:eastAsiaTheme="minorHAnsi"/>
          <w:noProof/>
          <w:sz w:val="28"/>
          <w:szCs w:val="28"/>
          <w:lang w:val="uk-UA" w:eastAsia="en-US"/>
        </w:rPr>
        <w:t xml:space="preserve"> </w:t>
      </w:r>
      <w:r w:rsidRPr="00536122">
        <w:rPr>
          <w:rFonts w:eastAsiaTheme="minorHAnsi"/>
          <w:sz w:val="28"/>
          <w:szCs w:val="28"/>
          <w:lang w:val="uk-UA" w:eastAsia="en-US"/>
        </w:rPr>
        <w:t>з</w:t>
      </w:r>
      <w:r w:rsidRPr="00536122">
        <w:rPr>
          <w:rFonts w:eastAsiaTheme="minorHAnsi"/>
          <w:noProof/>
          <w:sz w:val="28"/>
          <w:szCs w:val="28"/>
          <w:lang w:val="uk-UA" w:eastAsia="en-US"/>
        </w:rPr>
        <w:t xml:space="preserve">несення </w:t>
      </w:r>
      <w:r w:rsidRPr="00536122">
        <w:rPr>
          <w:rFonts w:eastAsiaTheme="minorHAnsi"/>
          <w:sz w:val="28"/>
          <w:szCs w:val="28"/>
          <w:lang w:val="uk-UA" w:eastAsia="en-US"/>
        </w:rPr>
        <w:t>а</w:t>
      </w:r>
      <w:r w:rsidRPr="00536122">
        <w:rPr>
          <w:rFonts w:eastAsiaTheme="minorHAnsi"/>
          <w:noProof/>
          <w:sz w:val="28"/>
          <w:szCs w:val="28"/>
          <w:lang w:val="uk-UA" w:eastAsia="en-US"/>
        </w:rPr>
        <w:t xml:space="preserve">варійних </w:t>
      </w:r>
      <w:r w:rsidRPr="00536122">
        <w:rPr>
          <w:rFonts w:eastAsiaTheme="minorHAnsi"/>
          <w:sz w:val="28"/>
          <w:szCs w:val="28"/>
          <w:lang w:val="uk-UA" w:eastAsia="en-US"/>
        </w:rPr>
        <w:t>д</w:t>
      </w:r>
      <w:r w:rsidRPr="00536122">
        <w:rPr>
          <w:rFonts w:eastAsiaTheme="minorHAnsi"/>
          <w:noProof/>
          <w:sz w:val="28"/>
          <w:szCs w:val="28"/>
          <w:lang w:val="uk-UA" w:eastAsia="en-US"/>
        </w:rPr>
        <w:t xml:space="preserve">ерев та санітарна обрізка </w:t>
      </w:r>
      <w:r>
        <w:rPr>
          <w:rFonts w:eastAsiaTheme="minorHAnsi"/>
          <w:noProof/>
          <w:sz w:val="28"/>
          <w:szCs w:val="28"/>
          <w:lang w:val="uk-UA" w:eastAsia="en-US"/>
        </w:rPr>
        <w:t>80</w:t>
      </w:r>
      <w:r w:rsidRPr="00536122">
        <w:rPr>
          <w:rFonts w:eastAsiaTheme="minorHAnsi"/>
          <w:noProof/>
          <w:sz w:val="28"/>
          <w:szCs w:val="28"/>
          <w:lang w:val="uk-UA" w:eastAsia="en-US"/>
        </w:rPr>
        <w:t xml:space="preserve"> дерев – </w:t>
      </w:r>
      <w:r>
        <w:rPr>
          <w:rFonts w:eastAsiaTheme="minorHAnsi"/>
          <w:noProof/>
          <w:sz w:val="28"/>
          <w:szCs w:val="28"/>
          <w:lang w:val="uk-UA" w:eastAsia="en-US"/>
        </w:rPr>
        <w:t>243 573 грн</w:t>
      </w:r>
      <w:r w:rsidRPr="00536122">
        <w:rPr>
          <w:rFonts w:eastAsiaTheme="minorHAnsi"/>
          <w:noProof/>
          <w:sz w:val="28"/>
          <w:szCs w:val="28"/>
          <w:lang w:val="uk-UA" w:eastAsia="en-US"/>
        </w:rPr>
        <w:t>.;</w:t>
      </w:r>
    </w:p>
    <w:p w:rsidR="00B47F55" w:rsidRPr="00536122" w:rsidRDefault="00B47F55" w:rsidP="00B47F55">
      <w:pPr>
        <w:tabs>
          <w:tab w:val="left" w:pos="0"/>
          <w:tab w:val="left" w:pos="142"/>
        </w:tabs>
        <w:autoSpaceDE w:val="0"/>
        <w:autoSpaceDN w:val="0"/>
        <w:adjustRightInd w:val="0"/>
        <w:ind w:right="-2"/>
        <w:jc w:val="both"/>
        <w:rPr>
          <w:rFonts w:eastAsiaTheme="minorHAnsi"/>
          <w:sz w:val="28"/>
          <w:szCs w:val="28"/>
          <w:lang w:val="uk-UA" w:eastAsia="en-US"/>
        </w:rPr>
      </w:pPr>
      <w:r w:rsidRPr="00536122">
        <w:rPr>
          <w:rFonts w:eastAsiaTheme="minorHAnsi"/>
          <w:noProof/>
          <w:sz w:val="28"/>
          <w:szCs w:val="28"/>
          <w:lang w:val="uk-UA" w:eastAsia="en-US"/>
        </w:rPr>
        <w:t>-</w:t>
      </w:r>
      <w:r>
        <w:rPr>
          <w:rFonts w:eastAsiaTheme="minorHAnsi"/>
          <w:noProof/>
          <w:sz w:val="28"/>
          <w:szCs w:val="28"/>
          <w:lang w:val="uk-UA" w:eastAsia="en-US"/>
        </w:rPr>
        <w:t xml:space="preserve"> </w:t>
      </w:r>
      <w:r w:rsidRPr="00536122">
        <w:rPr>
          <w:rFonts w:eastAsiaTheme="minorHAnsi"/>
          <w:sz w:val="28"/>
          <w:szCs w:val="28"/>
          <w:lang w:val="uk-UA" w:eastAsia="en-US"/>
        </w:rPr>
        <w:t>п</w:t>
      </w:r>
      <w:r w:rsidRPr="00536122">
        <w:rPr>
          <w:rFonts w:eastAsiaTheme="minorHAnsi"/>
          <w:noProof/>
          <w:sz w:val="28"/>
          <w:szCs w:val="28"/>
          <w:lang w:val="uk-UA" w:eastAsia="en-US"/>
        </w:rPr>
        <w:t xml:space="preserve">рибирання </w:t>
      </w:r>
      <w:r>
        <w:rPr>
          <w:rFonts w:eastAsiaTheme="minorHAnsi"/>
          <w:noProof/>
          <w:sz w:val="28"/>
          <w:szCs w:val="28"/>
          <w:lang w:val="uk-UA" w:eastAsia="en-US"/>
        </w:rPr>
        <w:t>20</w:t>
      </w:r>
      <w:r w:rsidRPr="00536122">
        <w:rPr>
          <w:rFonts w:eastAsiaTheme="minorHAnsi"/>
          <w:noProof/>
          <w:sz w:val="28"/>
          <w:szCs w:val="28"/>
          <w:lang w:val="uk-UA" w:eastAsia="en-US"/>
        </w:rPr>
        <w:t xml:space="preserve"> </w:t>
      </w:r>
      <w:r w:rsidRPr="00536122">
        <w:rPr>
          <w:rFonts w:eastAsiaTheme="minorHAnsi"/>
          <w:sz w:val="28"/>
          <w:szCs w:val="28"/>
          <w:lang w:val="uk-UA" w:eastAsia="en-US"/>
        </w:rPr>
        <w:t>м</w:t>
      </w:r>
      <w:r w:rsidRPr="00536122">
        <w:rPr>
          <w:rFonts w:eastAsiaTheme="minorHAnsi"/>
          <w:noProof/>
          <w:sz w:val="28"/>
          <w:szCs w:val="28"/>
          <w:lang w:val="uk-UA" w:eastAsia="en-US"/>
        </w:rPr>
        <w:t xml:space="preserve">ісць </w:t>
      </w:r>
      <w:r w:rsidRPr="00536122">
        <w:rPr>
          <w:rFonts w:eastAsiaTheme="minorHAnsi"/>
          <w:sz w:val="28"/>
          <w:szCs w:val="28"/>
          <w:lang w:val="uk-UA" w:eastAsia="en-US"/>
        </w:rPr>
        <w:t>з</w:t>
      </w:r>
      <w:r w:rsidRPr="00536122">
        <w:rPr>
          <w:rFonts w:eastAsiaTheme="minorHAnsi"/>
          <w:noProof/>
          <w:sz w:val="28"/>
          <w:szCs w:val="28"/>
          <w:lang w:val="uk-UA" w:eastAsia="en-US"/>
        </w:rPr>
        <w:t xml:space="preserve">агального </w:t>
      </w:r>
      <w:r w:rsidRPr="00536122">
        <w:rPr>
          <w:rFonts w:eastAsiaTheme="minorHAnsi"/>
          <w:sz w:val="28"/>
          <w:szCs w:val="28"/>
          <w:lang w:val="uk-UA" w:eastAsia="en-US"/>
        </w:rPr>
        <w:t>к</w:t>
      </w:r>
      <w:r w:rsidRPr="00536122">
        <w:rPr>
          <w:rFonts w:eastAsiaTheme="minorHAnsi"/>
          <w:noProof/>
          <w:sz w:val="28"/>
          <w:szCs w:val="28"/>
          <w:lang w:val="uk-UA" w:eastAsia="en-US"/>
        </w:rPr>
        <w:t xml:space="preserve">ористування </w:t>
      </w:r>
      <w:r w:rsidRPr="00536122">
        <w:rPr>
          <w:rFonts w:eastAsiaTheme="minorHAnsi"/>
          <w:sz w:val="28"/>
          <w:szCs w:val="28"/>
          <w:lang w:val="uk-UA" w:eastAsia="en-US"/>
        </w:rPr>
        <w:t>–</w:t>
      </w:r>
      <w:r w:rsidRPr="00536122">
        <w:rPr>
          <w:rFonts w:eastAsiaTheme="minorHAnsi"/>
          <w:noProof/>
          <w:sz w:val="28"/>
          <w:szCs w:val="28"/>
          <w:lang w:val="uk-UA" w:eastAsia="en-US"/>
        </w:rPr>
        <w:t xml:space="preserve"> </w:t>
      </w:r>
      <w:r>
        <w:rPr>
          <w:rFonts w:eastAsiaTheme="minorHAnsi"/>
          <w:noProof/>
          <w:sz w:val="28"/>
          <w:szCs w:val="28"/>
          <w:lang w:val="uk-UA" w:eastAsia="en-US"/>
        </w:rPr>
        <w:t>49 900</w:t>
      </w:r>
      <w:r w:rsidRPr="00536122">
        <w:rPr>
          <w:rFonts w:eastAsiaTheme="minorHAnsi"/>
          <w:noProof/>
          <w:sz w:val="28"/>
          <w:szCs w:val="28"/>
          <w:lang w:val="uk-UA" w:eastAsia="en-US"/>
        </w:rPr>
        <w:t xml:space="preserve"> грн.;</w:t>
      </w:r>
    </w:p>
    <w:p w:rsidR="00B47F55" w:rsidRDefault="00B47F55" w:rsidP="00B47F55">
      <w:pPr>
        <w:tabs>
          <w:tab w:val="left" w:pos="0"/>
        </w:tabs>
        <w:autoSpaceDE w:val="0"/>
        <w:autoSpaceDN w:val="0"/>
        <w:adjustRightInd w:val="0"/>
        <w:ind w:right="-2"/>
        <w:jc w:val="both"/>
        <w:rPr>
          <w:rFonts w:eastAsiaTheme="minorHAnsi"/>
          <w:sz w:val="28"/>
          <w:szCs w:val="28"/>
          <w:lang w:val="uk-UA" w:eastAsia="en-US"/>
        </w:rPr>
      </w:pPr>
      <w:r w:rsidRPr="00536122">
        <w:rPr>
          <w:rFonts w:eastAsiaTheme="minorHAnsi"/>
          <w:b/>
          <w:sz w:val="28"/>
          <w:szCs w:val="28"/>
          <w:lang w:val="uk-UA" w:eastAsia="en-US"/>
        </w:rPr>
        <w:t>-</w:t>
      </w:r>
      <w:r>
        <w:rPr>
          <w:rFonts w:eastAsiaTheme="minorHAnsi"/>
          <w:b/>
          <w:sz w:val="28"/>
          <w:szCs w:val="28"/>
          <w:lang w:val="uk-UA" w:eastAsia="en-US"/>
        </w:rPr>
        <w:t xml:space="preserve"> </w:t>
      </w:r>
      <w:r w:rsidRPr="00536122">
        <w:rPr>
          <w:rFonts w:eastAsiaTheme="minorHAnsi"/>
          <w:sz w:val="28"/>
          <w:szCs w:val="28"/>
          <w:lang w:val="uk-UA" w:eastAsia="en-US"/>
        </w:rPr>
        <w:t xml:space="preserve">придбання </w:t>
      </w:r>
      <w:r>
        <w:rPr>
          <w:rFonts w:eastAsiaTheme="minorHAnsi"/>
          <w:sz w:val="28"/>
          <w:szCs w:val="28"/>
          <w:lang w:val="uk-UA" w:eastAsia="en-US"/>
        </w:rPr>
        <w:t>75</w:t>
      </w:r>
      <w:r w:rsidRPr="00536122">
        <w:rPr>
          <w:rFonts w:eastAsiaTheme="minorHAnsi"/>
          <w:sz w:val="28"/>
          <w:szCs w:val="28"/>
          <w:lang w:val="uk-UA" w:eastAsia="en-US"/>
        </w:rPr>
        <w:t xml:space="preserve"> показників вулиць та адресних табличок – </w:t>
      </w:r>
      <w:r>
        <w:rPr>
          <w:rFonts w:eastAsiaTheme="minorHAnsi"/>
          <w:sz w:val="28"/>
          <w:szCs w:val="28"/>
          <w:lang w:val="uk-UA" w:eastAsia="en-US"/>
        </w:rPr>
        <w:t>25 170</w:t>
      </w:r>
      <w:r w:rsidRPr="00536122">
        <w:rPr>
          <w:rFonts w:eastAsiaTheme="minorHAnsi"/>
          <w:sz w:val="28"/>
          <w:szCs w:val="28"/>
          <w:lang w:val="uk-UA" w:eastAsia="en-US"/>
        </w:rPr>
        <w:t xml:space="preserve"> грн.;</w:t>
      </w:r>
    </w:p>
    <w:p w:rsidR="00B47F55" w:rsidRPr="00536122" w:rsidRDefault="00B47F55" w:rsidP="00B47F55">
      <w:pPr>
        <w:tabs>
          <w:tab w:val="left" w:pos="0"/>
        </w:tabs>
        <w:autoSpaceDE w:val="0"/>
        <w:autoSpaceDN w:val="0"/>
        <w:adjustRightInd w:val="0"/>
        <w:ind w:right="-2"/>
        <w:jc w:val="both"/>
        <w:rPr>
          <w:rFonts w:eastAsiaTheme="minorHAnsi"/>
          <w:sz w:val="28"/>
          <w:szCs w:val="28"/>
          <w:lang w:val="uk-UA" w:eastAsia="en-US"/>
        </w:rPr>
      </w:pPr>
      <w:r>
        <w:rPr>
          <w:rFonts w:eastAsiaTheme="minorHAnsi"/>
          <w:sz w:val="28"/>
          <w:szCs w:val="28"/>
          <w:lang w:val="uk-UA" w:eastAsia="en-US"/>
        </w:rPr>
        <w:t xml:space="preserve">- утримання та обслуговування 22 дитячо-спортивних майданчиків – 49 900 грн.; </w:t>
      </w:r>
    </w:p>
    <w:p w:rsidR="00B47F55" w:rsidRDefault="00B47F55" w:rsidP="00B47F55">
      <w:pPr>
        <w:tabs>
          <w:tab w:val="left" w:pos="0"/>
        </w:tabs>
        <w:autoSpaceDE w:val="0"/>
        <w:autoSpaceDN w:val="0"/>
        <w:adjustRightInd w:val="0"/>
        <w:ind w:right="-2"/>
        <w:jc w:val="both"/>
        <w:rPr>
          <w:rFonts w:eastAsiaTheme="minorHAnsi"/>
          <w:sz w:val="28"/>
          <w:szCs w:val="28"/>
          <w:lang w:val="uk-UA" w:eastAsia="en-US"/>
        </w:rPr>
      </w:pPr>
      <w:r w:rsidRPr="00536122">
        <w:rPr>
          <w:rFonts w:eastAsiaTheme="minorHAnsi"/>
          <w:sz w:val="28"/>
          <w:szCs w:val="28"/>
          <w:lang w:val="uk-UA" w:eastAsia="en-US"/>
        </w:rPr>
        <w:t>-</w:t>
      </w:r>
      <w:r>
        <w:rPr>
          <w:rFonts w:eastAsiaTheme="minorHAnsi"/>
          <w:sz w:val="28"/>
          <w:szCs w:val="28"/>
          <w:lang w:val="uk-UA" w:eastAsia="en-US"/>
        </w:rPr>
        <w:t xml:space="preserve"> </w:t>
      </w:r>
      <w:r w:rsidRPr="00536122">
        <w:rPr>
          <w:rFonts w:eastAsiaTheme="minorHAnsi"/>
          <w:sz w:val="28"/>
          <w:szCs w:val="28"/>
          <w:lang w:val="uk-UA" w:eastAsia="en-US"/>
        </w:rPr>
        <w:t xml:space="preserve">придбання фарби та фарбування </w:t>
      </w:r>
      <w:r>
        <w:rPr>
          <w:rFonts w:eastAsiaTheme="minorHAnsi"/>
          <w:sz w:val="28"/>
          <w:szCs w:val="28"/>
          <w:lang w:val="uk-UA" w:eastAsia="en-US"/>
        </w:rPr>
        <w:t xml:space="preserve">27 </w:t>
      </w:r>
      <w:r w:rsidRPr="00536122">
        <w:rPr>
          <w:rFonts w:eastAsiaTheme="minorHAnsi"/>
          <w:sz w:val="28"/>
          <w:szCs w:val="28"/>
          <w:lang w:val="uk-UA" w:eastAsia="en-US"/>
        </w:rPr>
        <w:t xml:space="preserve">об'єктів (криниці, майданчики, поручні) загального користування – </w:t>
      </w:r>
      <w:r>
        <w:rPr>
          <w:rFonts w:eastAsiaTheme="minorHAnsi"/>
          <w:sz w:val="28"/>
          <w:szCs w:val="28"/>
          <w:lang w:val="uk-UA" w:eastAsia="en-US"/>
        </w:rPr>
        <w:t xml:space="preserve">13 076 </w:t>
      </w:r>
      <w:r w:rsidRPr="00536122">
        <w:rPr>
          <w:rFonts w:eastAsiaTheme="minorHAnsi"/>
          <w:sz w:val="28"/>
          <w:szCs w:val="28"/>
          <w:lang w:val="uk-UA" w:eastAsia="en-US"/>
        </w:rPr>
        <w:t>грн.;</w:t>
      </w:r>
    </w:p>
    <w:p w:rsidR="00B47F55" w:rsidRPr="00536122" w:rsidRDefault="00B47F55" w:rsidP="00B47F55">
      <w:pPr>
        <w:tabs>
          <w:tab w:val="left" w:pos="0"/>
        </w:tabs>
        <w:autoSpaceDE w:val="0"/>
        <w:autoSpaceDN w:val="0"/>
        <w:adjustRightInd w:val="0"/>
        <w:ind w:right="-2"/>
        <w:jc w:val="both"/>
        <w:rPr>
          <w:rFonts w:eastAsiaTheme="minorHAnsi"/>
          <w:b/>
          <w:sz w:val="28"/>
          <w:szCs w:val="28"/>
          <w:lang w:val="uk-UA" w:eastAsia="en-US"/>
        </w:rPr>
      </w:pPr>
      <w:r>
        <w:rPr>
          <w:rFonts w:eastAsiaTheme="minorHAnsi"/>
          <w:sz w:val="28"/>
          <w:szCs w:val="28"/>
          <w:lang w:val="uk-UA" w:eastAsia="en-US"/>
        </w:rPr>
        <w:t>- очищення 6 криниць загального користування – 9 000 грн;</w:t>
      </w:r>
    </w:p>
    <w:p w:rsidR="00B47F55" w:rsidRDefault="00B47F55" w:rsidP="00B47F55">
      <w:pPr>
        <w:tabs>
          <w:tab w:val="left" w:pos="0"/>
          <w:tab w:val="left" w:pos="709"/>
        </w:tabs>
        <w:ind w:right="-2"/>
        <w:jc w:val="both"/>
        <w:rPr>
          <w:rFonts w:eastAsiaTheme="minorHAnsi"/>
          <w:sz w:val="28"/>
          <w:szCs w:val="28"/>
          <w:lang w:val="uk-UA" w:eastAsia="en-US"/>
        </w:rPr>
      </w:pPr>
      <w:r>
        <w:rPr>
          <w:rFonts w:eastAsiaTheme="minorHAnsi"/>
          <w:b/>
          <w:sz w:val="28"/>
          <w:szCs w:val="28"/>
          <w:lang w:val="uk-UA" w:eastAsia="en-US"/>
        </w:rPr>
        <w:t xml:space="preserve">- </w:t>
      </w:r>
      <w:r w:rsidRPr="00536122">
        <w:rPr>
          <w:rFonts w:eastAsiaTheme="minorHAnsi"/>
          <w:sz w:val="28"/>
          <w:szCs w:val="28"/>
          <w:lang w:val="uk-UA" w:eastAsia="en-US"/>
        </w:rPr>
        <w:t xml:space="preserve">технагляд за виконанням робіт </w:t>
      </w:r>
      <w:r>
        <w:rPr>
          <w:rFonts w:eastAsiaTheme="minorHAnsi"/>
          <w:sz w:val="28"/>
          <w:szCs w:val="28"/>
          <w:lang w:val="uk-UA" w:eastAsia="en-US"/>
        </w:rPr>
        <w:t xml:space="preserve">з ремонту дорожнього покриття </w:t>
      </w:r>
      <w:r w:rsidRPr="00536122">
        <w:rPr>
          <w:rFonts w:eastAsiaTheme="minorHAnsi"/>
          <w:sz w:val="28"/>
          <w:szCs w:val="28"/>
          <w:lang w:val="uk-UA" w:eastAsia="en-US"/>
        </w:rPr>
        <w:t xml:space="preserve">– </w:t>
      </w:r>
      <w:r>
        <w:rPr>
          <w:rFonts w:eastAsiaTheme="minorHAnsi"/>
          <w:sz w:val="28"/>
          <w:szCs w:val="28"/>
          <w:lang w:val="uk-UA" w:eastAsia="en-US"/>
        </w:rPr>
        <w:t>11 000 грн.</w:t>
      </w:r>
    </w:p>
    <w:p w:rsidR="00B47F55" w:rsidRDefault="00B47F55" w:rsidP="00B47F55">
      <w:pPr>
        <w:tabs>
          <w:tab w:val="left" w:pos="0"/>
          <w:tab w:val="left" w:pos="709"/>
        </w:tabs>
        <w:ind w:right="-2" w:firstLine="567"/>
        <w:jc w:val="both"/>
        <w:rPr>
          <w:rFonts w:eastAsiaTheme="minorHAnsi"/>
          <w:sz w:val="28"/>
          <w:szCs w:val="28"/>
          <w:lang w:val="uk-UA" w:eastAsia="en-US"/>
        </w:rPr>
      </w:pPr>
      <w:r>
        <w:rPr>
          <w:rFonts w:eastAsiaTheme="minorHAnsi"/>
          <w:sz w:val="28"/>
          <w:szCs w:val="28"/>
          <w:lang w:val="uk-UA" w:eastAsia="en-US"/>
        </w:rPr>
        <w:t>На даний час продовжуються роботи по:</w:t>
      </w: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r>
        <w:rPr>
          <w:rFonts w:eastAsiaTheme="minorHAnsi"/>
          <w:noProof/>
          <w:sz w:val="28"/>
          <w:szCs w:val="28"/>
          <w:lang w:val="uk-UA" w:eastAsia="en-US"/>
        </w:rPr>
        <w:t xml:space="preserve">- </w:t>
      </w:r>
      <w:r w:rsidRPr="00536122">
        <w:rPr>
          <w:rFonts w:eastAsiaTheme="minorHAnsi"/>
          <w:noProof/>
          <w:sz w:val="28"/>
          <w:szCs w:val="28"/>
          <w:lang w:val="uk-UA" w:eastAsia="en-US"/>
        </w:rPr>
        <w:t>поточн</w:t>
      </w:r>
      <w:r>
        <w:rPr>
          <w:rFonts w:eastAsiaTheme="minorHAnsi"/>
          <w:noProof/>
          <w:sz w:val="28"/>
          <w:szCs w:val="28"/>
          <w:lang w:val="uk-UA" w:eastAsia="en-US"/>
        </w:rPr>
        <w:t>ому</w:t>
      </w:r>
      <w:r w:rsidRPr="00536122">
        <w:rPr>
          <w:rFonts w:eastAsiaTheme="minorHAnsi"/>
          <w:noProof/>
          <w:sz w:val="28"/>
          <w:szCs w:val="28"/>
          <w:lang w:val="uk-UA" w:eastAsia="en-US"/>
        </w:rPr>
        <w:t xml:space="preserve"> ремонт</w:t>
      </w:r>
      <w:r>
        <w:rPr>
          <w:rFonts w:eastAsiaTheme="minorHAnsi"/>
          <w:noProof/>
          <w:sz w:val="28"/>
          <w:szCs w:val="28"/>
          <w:lang w:val="uk-UA" w:eastAsia="en-US"/>
        </w:rPr>
        <w:t>у</w:t>
      </w:r>
      <w:r w:rsidRPr="00536122">
        <w:rPr>
          <w:rFonts w:eastAsiaTheme="minorHAnsi"/>
          <w:noProof/>
          <w:sz w:val="28"/>
          <w:szCs w:val="28"/>
          <w:lang w:val="uk-UA" w:eastAsia="en-US"/>
        </w:rPr>
        <w:t xml:space="preserve"> </w:t>
      </w:r>
      <w:r>
        <w:rPr>
          <w:rFonts w:eastAsiaTheme="minorHAnsi"/>
          <w:noProof/>
          <w:sz w:val="28"/>
          <w:szCs w:val="28"/>
          <w:lang w:val="uk-UA" w:eastAsia="en-US"/>
        </w:rPr>
        <w:t>16</w:t>
      </w:r>
      <w:r w:rsidRPr="00536122">
        <w:rPr>
          <w:rFonts w:eastAsiaTheme="minorHAnsi"/>
          <w:noProof/>
          <w:sz w:val="28"/>
          <w:szCs w:val="28"/>
          <w:lang w:val="uk-UA" w:eastAsia="en-US"/>
        </w:rPr>
        <w:t xml:space="preserve"> </w:t>
      </w:r>
      <w:r w:rsidRPr="00536122">
        <w:rPr>
          <w:rFonts w:eastAsiaTheme="minorHAnsi"/>
          <w:sz w:val="28"/>
          <w:szCs w:val="28"/>
          <w:lang w:val="uk-UA" w:eastAsia="en-US"/>
        </w:rPr>
        <w:t>к</w:t>
      </w:r>
      <w:r w:rsidRPr="00536122">
        <w:rPr>
          <w:rFonts w:eastAsiaTheme="minorHAnsi"/>
          <w:noProof/>
          <w:sz w:val="28"/>
          <w:szCs w:val="28"/>
          <w:lang w:val="uk-UA" w:eastAsia="en-US"/>
        </w:rPr>
        <w:t xml:space="preserve">риниць </w:t>
      </w:r>
      <w:r w:rsidRPr="00536122">
        <w:rPr>
          <w:rFonts w:eastAsiaTheme="minorHAnsi"/>
          <w:sz w:val="28"/>
          <w:szCs w:val="28"/>
          <w:lang w:val="uk-UA" w:eastAsia="en-US"/>
        </w:rPr>
        <w:t>з</w:t>
      </w:r>
      <w:r w:rsidRPr="00536122">
        <w:rPr>
          <w:rFonts w:eastAsiaTheme="minorHAnsi"/>
          <w:noProof/>
          <w:sz w:val="28"/>
          <w:szCs w:val="28"/>
          <w:lang w:val="uk-UA" w:eastAsia="en-US"/>
        </w:rPr>
        <w:t xml:space="preserve">агального </w:t>
      </w:r>
      <w:r w:rsidRPr="00536122">
        <w:rPr>
          <w:rFonts w:eastAsiaTheme="minorHAnsi"/>
          <w:sz w:val="28"/>
          <w:szCs w:val="28"/>
          <w:lang w:val="uk-UA" w:eastAsia="en-US"/>
        </w:rPr>
        <w:t>к</w:t>
      </w:r>
      <w:r w:rsidRPr="00536122">
        <w:rPr>
          <w:rFonts w:eastAsiaTheme="minorHAnsi"/>
          <w:noProof/>
          <w:sz w:val="28"/>
          <w:szCs w:val="28"/>
          <w:lang w:val="uk-UA" w:eastAsia="en-US"/>
        </w:rPr>
        <w:t>ористування –</w:t>
      </w:r>
      <w:r>
        <w:rPr>
          <w:rFonts w:eastAsiaTheme="minorHAnsi"/>
          <w:noProof/>
          <w:sz w:val="28"/>
          <w:szCs w:val="28"/>
          <w:lang w:val="uk-UA" w:eastAsia="en-US"/>
        </w:rPr>
        <w:t>110 260</w:t>
      </w:r>
      <w:r w:rsidRPr="00536122">
        <w:rPr>
          <w:rFonts w:eastAsiaTheme="minorHAnsi"/>
          <w:noProof/>
          <w:sz w:val="28"/>
          <w:szCs w:val="28"/>
          <w:lang w:val="uk-UA" w:eastAsia="en-US"/>
        </w:rPr>
        <w:t xml:space="preserve"> грн. </w:t>
      </w:r>
      <w:r>
        <w:rPr>
          <w:rFonts w:eastAsiaTheme="minorHAnsi"/>
          <w:noProof/>
          <w:sz w:val="28"/>
          <w:szCs w:val="28"/>
          <w:lang w:val="uk-UA" w:eastAsia="en-US"/>
        </w:rPr>
        <w:t>Двічі на рік с</w:t>
      </w:r>
      <w:r w:rsidRPr="00536122">
        <w:rPr>
          <w:rFonts w:eastAsiaTheme="minorHAnsi"/>
          <w:noProof/>
          <w:sz w:val="28"/>
          <w:szCs w:val="28"/>
          <w:lang w:val="uk-UA" w:eastAsia="en-US"/>
        </w:rPr>
        <w:t>пільно з Держпродспоживслужбою пров</w:t>
      </w:r>
      <w:r>
        <w:rPr>
          <w:rFonts w:eastAsiaTheme="minorHAnsi"/>
          <w:noProof/>
          <w:sz w:val="28"/>
          <w:szCs w:val="28"/>
          <w:lang w:val="uk-UA" w:eastAsia="en-US"/>
        </w:rPr>
        <w:t xml:space="preserve">одяться роботи по перевірці якості питної води </w:t>
      </w:r>
      <w:r w:rsidRPr="00536122">
        <w:rPr>
          <w:rFonts w:eastAsiaTheme="minorHAnsi"/>
          <w:noProof/>
          <w:sz w:val="28"/>
          <w:szCs w:val="28"/>
          <w:lang w:val="uk-UA" w:eastAsia="en-US"/>
        </w:rPr>
        <w:t>та хлорування к</w:t>
      </w:r>
      <w:r>
        <w:rPr>
          <w:rFonts w:eastAsiaTheme="minorHAnsi"/>
          <w:noProof/>
          <w:sz w:val="28"/>
          <w:szCs w:val="28"/>
          <w:lang w:val="uk-UA" w:eastAsia="en-US"/>
        </w:rPr>
        <w:t>риниць загального користування;</w:t>
      </w:r>
    </w:p>
    <w:p w:rsidR="00B47F55" w:rsidRDefault="00B47F55" w:rsidP="00B47F55">
      <w:pPr>
        <w:tabs>
          <w:tab w:val="left" w:pos="0"/>
          <w:tab w:val="left" w:pos="709"/>
        </w:tabs>
        <w:ind w:right="-2"/>
        <w:jc w:val="both"/>
        <w:rPr>
          <w:rFonts w:eastAsiaTheme="minorHAnsi"/>
          <w:sz w:val="28"/>
          <w:szCs w:val="28"/>
          <w:lang w:val="uk-UA" w:eastAsia="en-US"/>
        </w:rPr>
      </w:pPr>
      <w:r>
        <w:rPr>
          <w:rFonts w:eastAsiaTheme="minorHAnsi"/>
          <w:sz w:val="28"/>
          <w:szCs w:val="28"/>
          <w:lang w:val="uk-UA" w:eastAsia="en-US"/>
        </w:rPr>
        <w:t xml:space="preserve">-  </w:t>
      </w:r>
      <w:r w:rsidRPr="00536122">
        <w:rPr>
          <w:rFonts w:eastAsiaTheme="minorHAnsi"/>
          <w:sz w:val="28"/>
          <w:szCs w:val="28"/>
          <w:lang w:val="uk-UA" w:eastAsia="en-US"/>
        </w:rPr>
        <w:t>п</w:t>
      </w:r>
      <w:r w:rsidRPr="00536122">
        <w:rPr>
          <w:rFonts w:eastAsiaTheme="minorHAnsi"/>
          <w:noProof/>
          <w:sz w:val="28"/>
          <w:szCs w:val="28"/>
          <w:lang w:val="uk-UA" w:eastAsia="en-US"/>
        </w:rPr>
        <w:t xml:space="preserve">окосу </w:t>
      </w:r>
      <w:r w:rsidRPr="00536122">
        <w:rPr>
          <w:rFonts w:eastAsiaTheme="minorHAnsi"/>
          <w:sz w:val="28"/>
          <w:szCs w:val="28"/>
          <w:lang w:val="uk-UA" w:eastAsia="en-US"/>
        </w:rPr>
        <w:t>т</w:t>
      </w:r>
      <w:r w:rsidRPr="00536122">
        <w:rPr>
          <w:rFonts w:eastAsiaTheme="minorHAnsi"/>
          <w:noProof/>
          <w:sz w:val="28"/>
          <w:szCs w:val="28"/>
          <w:lang w:val="uk-UA" w:eastAsia="en-US"/>
        </w:rPr>
        <w:t xml:space="preserve">рави </w:t>
      </w:r>
      <w:r w:rsidRPr="00536122">
        <w:rPr>
          <w:rFonts w:eastAsiaTheme="minorHAnsi"/>
          <w:sz w:val="28"/>
          <w:szCs w:val="28"/>
          <w:lang w:val="uk-UA" w:eastAsia="en-US"/>
        </w:rPr>
        <w:t>н</w:t>
      </w:r>
      <w:r w:rsidRPr="00536122">
        <w:rPr>
          <w:rFonts w:eastAsiaTheme="minorHAnsi"/>
          <w:noProof/>
          <w:sz w:val="28"/>
          <w:szCs w:val="28"/>
          <w:lang w:val="uk-UA" w:eastAsia="en-US"/>
        </w:rPr>
        <w:t xml:space="preserve">а </w:t>
      </w:r>
      <w:r w:rsidRPr="00536122">
        <w:rPr>
          <w:rFonts w:eastAsiaTheme="minorHAnsi"/>
          <w:sz w:val="28"/>
          <w:szCs w:val="28"/>
          <w:lang w:val="uk-UA" w:eastAsia="en-US"/>
        </w:rPr>
        <w:t>34-ох</w:t>
      </w:r>
      <w:r w:rsidRPr="00536122">
        <w:rPr>
          <w:rFonts w:eastAsiaTheme="minorHAnsi"/>
          <w:noProof/>
          <w:sz w:val="28"/>
          <w:szCs w:val="28"/>
          <w:lang w:val="uk-UA" w:eastAsia="en-US"/>
        </w:rPr>
        <w:t xml:space="preserve"> </w:t>
      </w:r>
      <w:r w:rsidRPr="00536122">
        <w:rPr>
          <w:rFonts w:eastAsiaTheme="minorHAnsi"/>
          <w:sz w:val="28"/>
          <w:szCs w:val="28"/>
          <w:lang w:val="uk-UA" w:eastAsia="en-US"/>
        </w:rPr>
        <w:t>ц</w:t>
      </w:r>
      <w:r w:rsidRPr="00536122">
        <w:rPr>
          <w:rFonts w:eastAsiaTheme="minorHAnsi"/>
          <w:noProof/>
          <w:sz w:val="28"/>
          <w:szCs w:val="28"/>
          <w:lang w:val="uk-UA" w:eastAsia="en-US"/>
        </w:rPr>
        <w:t xml:space="preserve">ентральних </w:t>
      </w:r>
      <w:r w:rsidRPr="00536122">
        <w:rPr>
          <w:rFonts w:eastAsiaTheme="minorHAnsi"/>
          <w:sz w:val="28"/>
          <w:szCs w:val="28"/>
          <w:lang w:val="uk-UA" w:eastAsia="en-US"/>
        </w:rPr>
        <w:t>в</w:t>
      </w:r>
      <w:r w:rsidRPr="00536122">
        <w:rPr>
          <w:rFonts w:eastAsiaTheme="minorHAnsi"/>
          <w:noProof/>
          <w:sz w:val="28"/>
          <w:szCs w:val="28"/>
          <w:lang w:val="uk-UA" w:eastAsia="en-US"/>
        </w:rPr>
        <w:t>улиц</w:t>
      </w:r>
      <w:r>
        <w:rPr>
          <w:rFonts w:eastAsiaTheme="minorHAnsi"/>
          <w:noProof/>
          <w:sz w:val="28"/>
          <w:szCs w:val="28"/>
          <w:lang w:val="uk-UA" w:eastAsia="en-US"/>
        </w:rPr>
        <w:t>ях</w:t>
      </w:r>
      <w:r w:rsidRPr="00536122">
        <w:rPr>
          <w:rFonts w:eastAsiaTheme="minorHAnsi"/>
          <w:noProof/>
          <w:sz w:val="28"/>
          <w:szCs w:val="28"/>
          <w:lang w:val="uk-UA" w:eastAsia="en-US"/>
        </w:rPr>
        <w:t xml:space="preserve"> –</w:t>
      </w:r>
      <w:r>
        <w:rPr>
          <w:rFonts w:eastAsiaTheme="minorHAnsi"/>
          <w:noProof/>
          <w:sz w:val="28"/>
          <w:szCs w:val="28"/>
          <w:lang w:val="uk-UA" w:eastAsia="en-US"/>
        </w:rPr>
        <w:t>108 015 грн</w:t>
      </w:r>
      <w:r>
        <w:rPr>
          <w:rFonts w:eastAsiaTheme="minorHAnsi"/>
          <w:sz w:val="28"/>
          <w:szCs w:val="28"/>
          <w:lang w:val="uk-UA" w:eastAsia="en-US"/>
        </w:rPr>
        <w:t>;</w:t>
      </w:r>
    </w:p>
    <w:p w:rsidR="00B47F55" w:rsidRPr="00031547" w:rsidRDefault="00B47F55" w:rsidP="00B47F55">
      <w:pPr>
        <w:tabs>
          <w:tab w:val="left" w:pos="0"/>
        </w:tabs>
        <w:autoSpaceDE w:val="0"/>
        <w:autoSpaceDN w:val="0"/>
        <w:adjustRightInd w:val="0"/>
        <w:ind w:right="-2"/>
        <w:jc w:val="both"/>
        <w:rPr>
          <w:rFonts w:eastAsiaTheme="minorHAnsi"/>
          <w:noProof/>
          <w:sz w:val="28"/>
          <w:szCs w:val="28"/>
          <w:lang w:val="uk-UA" w:eastAsia="en-US"/>
        </w:rPr>
      </w:pPr>
      <w:r>
        <w:rPr>
          <w:rFonts w:eastAsiaTheme="minorHAnsi"/>
          <w:sz w:val="28"/>
          <w:szCs w:val="28"/>
          <w:lang w:val="uk-UA" w:eastAsia="en-US"/>
        </w:rPr>
        <w:t xml:space="preserve">-  </w:t>
      </w:r>
      <w:r>
        <w:rPr>
          <w:rFonts w:eastAsiaTheme="minorHAnsi"/>
          <w:noProof/>
          <w:sz w:val="28"/>
          <w:szCs w:val="28"/>
          <w:lang w:val="uk-UA" w:eastAsia="en-US"/>
        </w:rPr>
        <w:t>поточному ремонту орендованого приміщення -16 871 грн.</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sidRPr="00536122">
        <w:rPr>
          <w:rFonts w:eastAsiaTheme="minorHAnsi"/>
          <w:noProof/>
          <w:sz w:val="28"/>
          <w:szCs w:val="28"/>
          <w:lang w:val="uk-UA" w:eastAsia="en-US"/>
        </w:rPr>
        <w:t>Зазначені види робіт було виконано відповідно до наданих пропозицій, які затверджено протоколами засідань квартальних комітетів та комітетів мікрорайонів. Проведено процедури</w:t>
      </w:r>
      <w:r>
        <w:rPr>
          <w:rFonts w:eastAsiaTheme="minorHAnsi"/>
          <w:noProof/>
          <w:sz w:val="28"/>
          <w:szCs w:val="28"/>
          <w:lang w:val="uk-UA" w:eastAsia="en-US"/>
        </w:rPr>
        <w:t xml:space="preserve"> Державних закупівель </w:t>
      </w:r>
      <w:r w:rsidRPr="00536122">
        <w:rPr>
          <w:rFonts w:eastAsiaTheme="minorHAnsi"/>
          <w:noProof/>
          <w:sz w:val="28"/>
          <w:szCs w:val="28"/>
          <w:lang w:val="uk-UA" w:eastAsia="en-US"/>
        </w:rPr>
        <w:t>та укладено угоди на їх виконання.</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Pr>
          <w:rFonts w:eastAsiaTheme="minorHAnsi"/>
          <w:noProof/>
          <w:sz w:val="28"/>
          <w:szCs w:val="28"/>
          <w:lang w:val="uk-UA" w:eastAsia="en-US"/>
        </w:rPr>
        <w:lastRenderedPageBreak/>
        <w:t>Разом із департаментом комунального господарства та благоустрою міської ради забезпечували приватний сектор проти ожеледними засобами, які мешканці можуть використовувати для посипання своїх вулиць. За пропозицією квартальних комітетів щорічно формується перелік усіх місць де складують піщано-соляну суміш для мешканців приватного сектору. Наявність проти ожеледних засобів  підтримується протягом зимового періоду, таких місць - 570.</w:t>
      </w:r>
    </w:p>
    <w:p w:rsidR="00B47F55" w:rsidRDefault="00B47F55" w:rsidP="00B47F55">
      <w:pPr>
        <w:tabs>
          <w:tab w:val="left" w:pos="0"/>
        </w:tabs>
        <w:ind w:right="-2"/>
        <w:jc w:val="both"/>
        <w:rPr>
          <w:rFonts w:eastAsiaTheme="minorHAnsi"/>
          <w:noProof/>
          <w:sz w:val="28"/>
          <w:szCs w:val="28"/>
          <w:lang w:val="uk-UA" w:eastAsia="en-US"/>
        </w:rPr>
      </w:pPr>
    </w:p>
    <w:p w:rsidR="00B47F55" w:rsidRPr="00ED2B9E" w:rsidRDefault="00B47F55" w:rsidP="00B47F55">
      <w:pPr>
        <w:tabs>
          <w:tab w:val="left" w:pos="0"/>
        </w:tabs>
        <w:autoSpaceDE w:val="0"/>
        <w:autoSpaceDN w:val="0"/>
        <w:adjustRightInd w:val="0"/>
        <w:ind w:right="-2"/>
        <w:jc w:val="both"/>
        <w:rPr>
          <w:rFonts w:eastAsiaTheme="minorHAnsi"/>
          <w:b/>
          <w:noProof/>
          <w:sz w:val="28"/>
          <w:szCs w:val="28"/>
          <w:lang w:val="uk-UA" w:eastAsia="en-US"/>
        </w:rPr>
      </w:pPr>
      <w:r w:rsidRPr="00ED2B9E">
        <w:rPr>
          <w:rFonts w:eastAsiaTheme="minorHAnsi"/>
          <w:b/>
          <w:noProof/>
          <w:sz w:val="28"/>
          <w:szCs w:val="28"/>
          <w:lang w:val="uk-UA" w:eastAsia="en-US"/>
        </w:rPr>
        <w:t>Напрям 5. Надання адміністративних послуг. Організація допомоги соціально вразливим верстам населення.</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sidRPr="00536122">
        <w:rPr>
          <w:rFonts w:eastAsiaTheme="minorHAnsi"/>
          <w:noProof/>
          <w:sz w:val="28"/>
          <w:szCs w:val="28"/>
          <w:lang w:val="uk-UA" w:eastAsia="en-US"/>
        </w:rPr>
        <w:t>Виконуючи делеговані повноваження керівники органів самоорганізації населення забезпечують проведення прийому громадян за місцем проживання. Всі робочі місця обладнано комп’ютерною технікою. За звітний період керівниками органів самоорганізації населення прийнято –</w:t>
      </w:r>
      <w:r>
        <w:rPr>
          <w:rFonts w:eastAsiaTheme="minorHAnsi"/>
          <w:noProof/>
          <w:sz w:val="28"/>
          <w:szCs w:val="28"/>
          <w:lang w:val="uk-UA" w:eastAsia="en-US"/>
        </w:rPr>
        <w:t xml:space="preserve"> 9 164 </w:t>
      </w:r>
      <w:r w:rsidRPr="00536122">
        <w:rPr>
          <w:rFonts w:eastAsiaTheme="minorHAnsi"/>
          <w:noProof/>
          <w:sz w:val="28"/>
          <w:szCs w:val="28"/>
          <w:lang w:val="uk-UA" w:eastAsia="en-US"/>
        </w:rPr>
        <w:t xml:space="preserve">громадян, яким видані необхідні документи для вирішення питань різного характеру. </w:t>
      </w:r>
      <w:r w:rsidRPr="00536122">
        <w:rPr>
          <w:rFonts w:eastAsiaTheme="minorHAnsi"/>
          <w:sz w:val="28"/>
          <w:szCs w:val="28"/>
          <w:lang w:val="uk-UA" w:eastAsia="en-US"/>
        </w:rPr>
        <w:t>А</w:t>
      </w:r>
      <w:r w:rsidRPr="00536122">
        <w:rPr>
          <w:rFonts w:eastAsiaTheme="minorHAnsi"/>
          <w:noProof/>
          <w:sz w:val="28"/>
          <w:szCs w:val="28"/>
          <w:lang w:val="uk-UA" w:eastAsia="en-US"/>
        </w:rPr>
        <w:t xml:space="preserve">соціацією за </w:t>
      </w:r>
      <w:r w:rsidRPr="00536122">
        <w:rPr>
          <w:rFonts w:eastAsiaTheme="minorHAnsi"/>
          <w:sz w:val="28"/>
          <w:szCs w:val="28"/>
          <w:lang w:val="uk-UA" w:eastAsia="en-US"/>
        </w:rPr>
        <w:t>д</w:t>
      </w:r>
      <w:r w:rsidRPr="00536122">
        <w:rPr>
          <w:rFonts w:eastAsiaTheme="minorHAnsi"/>
          <w:noProof/>
          <w:sz w:val="28"/>
          <w:szCs w:val="28"/>
          <w:lang w:val="uk-UA" w:eastAsia="en-US"/>
        </w:rPr>
        <w:t xml:space="preserve">орученням </w:t>
      </w:r>
      <w:r w:rsidRPr="00536122">
        <w:rPr>
          <w:rFonts w:eastAsiaTheme="minorHAnsi"/>
          <w:sz w:val="28"/>
          <w:szCs w:val="28"/>
          <w:lang w:val="uk-UA" w:eastAsia="en-US"/>
        </w:rPr>
        <w:t>в</w:t>
      </w:r>
      <w:r w:rsidRPr="00536122">
        <w:rPr>
          <w:rFonts w:eastAsiaTheme="minorHAnsi"/>
          <w:noProof/>
          <w:sz w:val="28"/>
          <w:szCs w:val="28"/>
          <w:lang w:val="uk-UA" w:eastAsia="en-US"/>
        </w:rPr>
        <w:t xml:space="preserve">иконавчого </w:t>
      </w:r>
      <w:r w:rsidRPr="00536122">
        <w:rPr>
          <w:rFonts w:eastAsiaTheme="minorHAnsi"/>
          <w:sz w:val="28"/>
          <w:szCs w:val="28"/>
          <w:lang w:val="uk-UA" w:eastAsia="en-US"/>
        </w:rPr>
        <w:t>к</w:t>
      </w:r>
      <w:r w:rsidRPr="00536122">
        <w:rPr>
          <w:rFonts w:eastAsiaTheme="minorHAnsi"/>
          <w:noProof/>
          <w:sz w:val="28"/>
          <w:szCs w:val="28"/>
          <w:lang w:val="uk-UA" w:eastAsia="en-US"/>
        </w:rPr>
        <w:t xml:space="preserve">омітету міської ради </w:t>
      </w:r>
      <w:r w:rsidRPr="00536122">
        <w:rPr>
          <w:rFonts w:eastAsiaTheme="minorHAnsi"/>
          <w:sz w:val="28"/>
          <w:szCs w:val="28"/>
          <w:lang w:val="uk-UA" w:eastAsia="en-US"/>
        </w:rPr>
        <w:t>о</w:t>
      </w:r>
      <w:r w:rsidRPr="00536122">
        <w:rPr>
          <w:rFonts w:eastAsiaTheme="minorHAnsi"/>
          <w:noProof/>
          <w:sz w:val="28"/>
          <w:szCs w:val="28"/>
          <w:lang w:val="uk-UA" w:eastAsia="en-US"/>
        </w:rPr>
        <w:t xml:space="preserve">працьовано </w:t>
      </w:r>
      <w:r>
        <w:rPr>
          <w:rFonts w:eastAsiaTheme="minorHAnsi"/>
          <w:noProof/>
          <w:sz w:val="28"/>
          <w:szCs w:val="28"/>
          <w:lang w:val="uk-UA" w:eastAsia="en-US"/>
        </w:rPr>
        <w:t xml:space="preserve">225 </w:t>
      </w:r>
      <w:r w:rsidRPr="00536122">
        <w:rPr>
          <w:rFonts w:eastAsiaTheme="minorHAnsi"/>
          <w:sz w:val="28"/>
          <w:szCs w:val="28"/>
          <w:lang w:val="uk-UA" w:eastAsia="en-US"/>
        </w:rPr>
        <w:t>д</w:t>
      </w:r>
      <w:r w:rsidRPr="00536122">
        <w:rPr>
          <w:rFonts w:eastAsiaTheme="minorHAnsi"/>
          <w:noProof/>
          <w:sz w:val="28"/>
          <w:szCs w:val="28"/>
          <w:lang w:val="uk-UA" w:eastAsia="en-US"/>
        </w:rPr>
        <w:t xml:space="preserve">окументів; </w:t>
      </w:r>
      <w:r w:rsidRPr="00536122">
        <w:rPr>
          <w:rFonts w:eastAsiaTheme="minorHAnsi"/>
          <w:sz w:val="28"/>
          <w:szCs w:val="28"/>
          <w:lang w:val="uk-UA" w:eastAsia="en-US"/>
        </w:rPr>
        <w:t>і</w:t>
      </w:r>
      <w:r w:rsidRPr="00536122">
        <w:rPr>
          <w:rFonts w:eastAsiaTheme="minorHAnsi"/>
          <w:noProof/>
          <w:sz w:val="28"/>
          <w:szCs w:val="28"/>
          <w:lang w:val="uk-UA" w:eastAsia="en-US"/>
        </w:rPr>
        <w:t xml:space="preserve">з </w:t>
      </w:r>
      <w:r w:rsidRPr="00536122">
        <w:rPr>
          <w:rFonts w:eastAsiaTheme="minorHAnsi"/>
          <w:sz w:val="28"/>
          <w:szCs w:val="28"/>
          <w:lang w:val="uk-UA" w:eastAsia="en-US"/>
        </w:rPr>
        <w:t>н</w:t>
      </w:r>
      <w:r w:rsidRPr="00536122">
        <w:rPr>
          <w:rFonts w:eastAsiaTheme="minorHAnsi"/>
          <w:noProof/>
          <w:sz w:val="28"/>
          <w:szCs w:val="28"/>
          <w:lang w:val="uk-UA" w:eastAsia="en-US"/>
        </w:rPr>
        <w:t xml:space="preserve">их </w:t>
      </w:r>
      <w:r>
        <w:rPr>
          <w:rFonts w:eastAsiaTheme="minorHAnsi"/>
          <w:noProof/>
          <w:sz w:val="28"/>
          <w:szCs w:val="28"/>
          <w:lang w:val="uk-UA" w:eastAsia="en-US"/>
        </w:rPr>
        <w:t>167</w:t>
      </w:r>
      <w:r w:rsidRPr="00536122">
        <w:rPr>
          <w:rFonts w:eastAsiaTheme="minorHAnsi"/>
          <w:noProof/>
          <w:sz w:val="28"/>
          <w:szCs w:val="28"/>
          <w:lang w:val="uk-UA" w:eastAsia="en-US"/>
        </w:rPr>
        <w:t xml:space="preserve"> </w:t>
      </w:r>
      <w:r w:rsidRPr="00536122">
        <w:rPr>
          <w:rFonts w:eastAsiaTheme="minorHAnsi"/>
          <w:sz w:val="28"/>
          <w:szCs w:val="28"/>
          <w:lang w:val="uk-UA" w:eastAsia="en-US"/>
        </w:rPr>
        <w:t>р</w:t>
      </w:r>
      <w:r w:rsidRPr="00536122">
        <w:rPr>
          <w:rFonts w:eastAsiaTheme="minorHAnsi"/>
          <w:noProof/>
          <w:sz w:val="28"/>
          <w:szCs w:val="28"/>
          <w:lang w:val="uk-UA" w:eastAsia="en-US"/>
        </w:rPr>
        <w:t xml:space="preserve">озглянуто </w:t>
      </w:r>
      <w:r w:rsidRPr="00536122">
        <w:rPr>
          <w:rFonts w:eastAsiaTheme="minorHAnsi"/>
          <w:sz w:val="28"/>
          <w:szCs w:val="28"/>
          <w:lang w:val="uk-UA" w:eastAsia="en-US"/>
        </w:rPr>
        <w:t>з</w:t>
      </w:r>
      <w:r w:rsidRPr="00536122">
        <w:rPr>
          <w:rFonts w:eastAsiaTheme="minorHAnsi"/>
          <w:noProof/>
          <w:sz w:val="28"/>
          <w:szCs w:val="28"/>
          <w:lang w:val="uk-UA" w:eastAsia="en-US"/>
        </w:rPr>
        <w:t xml:space="preserve"> </w:t>
      </w:r>
      <w:r w:rsidRPr="00536122">
        <w:rPr>
          <w:rFonts w:eastAsiaTheme="minorHAnsi"/>
          <w:sz w:val="28"/>
          <w:szCs w:val="28"/>
          <w:lang w:val="uk-UA" w:eastAsia="en-US"/>
        </w:rPr>
        <w:t>в</w:t>
      </w:r>
      <w:r w:rsidRPr="00536122">
        <w:rPr>
          <w:rFonts w:eastAsiaTheme="minorHAnsi"/>
          <w:noProof/>
          <w:sz w:val="28"/>
          <w:szCs w:val="28"/>
          <w:lang w:val="uk-UA" w:eastAsia="en-US"/>
        </w:rPr>
        <w:t xml:space="preserve">иїздом </w:t>
      </w:r>
      <w:r w:rsidRPr="00536122">
        <w:rPr>
          <w:rFonts w:eastAsiaTheme="minorHAnsi"/>
          <w:sz w:val="28"/>
          <w:szCs w:val="28"/>
          <w:lang w:val="uk-UA" w:eastAsia="en-US"/>
        </w:rPr>
        <w:t>на місце за у</w:t>
      </w:r>
      <w:r w:rsidRPr="00536122">
        <w:rPr>
          <w:rFonts w:eastAsiaTheme="minorHAnsi"/>
          <w:noProof/>
          <w:sz w:val="28"/>
          <w:szCs w:val="28"/>
          <w:lang w:val="uk-UA" w:eastAsia="en-US"/>
        </w:rPr>
        <w:t xml:space="preserve">частю </w:t>
      </w:r>
      <w:r w:rsidRPr="00536122">
        <w:rPr>
          <w:rFonts w:eastAsiaTheme="minorHAnsi"/>
          <w:sz w:val="28"/>
          <w:szCs w:val="28"/>
          <w:lang w:val="uk-UA" w:eastAsia="en-US"/>
        </w:rPr>
        <w:t>к</w:t>
      </w:r>
      <w:r w:rsidRPr="00536122">
        <w:rPr>
          <w:rFonts w:eastAsiaTheme="minorHAnsi"/>
          <w:noProof/>
          <w:sz w:val="28"/>
          <w:szCs w:val="28"/>
          <w:lang w:val="uk-UA" w:eastAsia="en-US"/>
        </w:rPr>
        <w:t xml:space="preserve">ерівників органів самоорганізації населення </w:t>
      </w:r>
      <w:r w:rsidRPr="00536122">
        <w:rPr>
          <w:rFonts w:eastAsiaTheme="minorHAnsi"/>
          <w:sz w:val="28"/>
          <w:szCs w:val="28"/>
          <w:lang w:val="uk-UA" w:eastAsia="en-US"/>
        </w:rPr>
        <w:t>з</w:t>
      </w:r>
      <w:r w:rsidRPr="00536122">
        <w:rPr>
          <w:rFonts w:eastAsiaTheme="minorHAnsi"/>
          <w:noProof/>
          <w:sz w:val="28"/>
          <w:szCs w:val="28"/>
          <w:lang w:val="uk-UA" w:eastAsia="en-US"/>
        </w:rPr>
        <w:t xml:space="preserve">а </w:t>
      </w:r>
      <w:r w:rsidRPr="00536122">
        <w:rPr>
          <w:rFonts w:eastAsiaTheme="minorHAnsi"/>
          <w:sz w:val="28"/>
          <w:szCs w:val="28"/>
          <w:lang w:val="uk-UA" w:eastAsia="en-US"/>
        </w:rPr>
        <w:t>м</w:t>
      </w:r>
      <w:r w:rsidRPr="00536122">
        <w:rPr>
          <w:rFonts w:eastAsiaTheme="minorHAnsi"/>
          <w:noProof/>
          <w:sz w:val="28"/>
          <w:szCs w:val="28"/>
          <w:lang w:val="uk-UA" w:eastAsia="en-US"/>
        </w:rPr>
        <w:t xml:space="preserve">ісцем </w:t>
      </w:r>
      <w:r w:rsidRPr="00536122">
        <w:rPr>
          <w:rFonts w:eastAsiaTheme="minorHAnsi"/>
          <w:sz w:val="28"/>
          <w:szCs w:val="28"/>
          <w:lang w:val="uk-UA" w:eastAsia="en-US"/>
        </w:rPr>
        <w:t>п</w:t>
      </w:r>
      <w:r w:rsidRPr="00536122">
        <w:rPr>
          <w:rFonts w:eastAsiaTheme="minorHAnsi"/>
          <w:noProof/>
          <w:sz w:val="28"/>
          <w:szCs w:val="28"/>
          <w:lang w:val="uk-UA" w:eastAsia="en-US"/>
        </w:rPr>
        <w:t xml:space="preserve">роживання </w:t>
      </w:r>
      <w:r w:rsidRPr="00536122">
        <w:rPr>
          <w:rFonts w:eastAsiaTheme="minorHAnsi"/>
          <w:sz w:val="28"/>
          <w:szCs w:val="28"/>
          <w:lang w:val="uk-UA" w:eastAsia="en-US"/>
        </w:rPr>
        <w:t>з</w:t>
      </w:r>
      <w:r w:rsidRPr="00536122">
        <w:rPr>
          <w:rFonts w:eastAsiaTheme="minorHAnsi"/>
          <w:noProof/>
          <w:sz w:val="28"/>
          <w:szCs w:val="28"/>
          <w:lang w:val="uk-UA" w:eastAsia="en-US"/>
        </w:rPr>
        <w:t>аявників.</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sidRPr="00536122">
        <w:rPr>
          <w:rFonts w:eastAsiaTheme="minorHAnsi"/>
          <w:noProof/>
          <w:sz w:val="28"/>
          <w:szCs w:val="28"/>
          <w:lang w:val="uk-UA" w:eastAsia="en-US"/>
        </w:rPr>
        <w:t>Виконуючи власні повноваження комітети самоорганізації населення активно працюють у цьому напрямку. Особливу увагу вони приділяють людям похилого віку, інвалідам і багатодітним сім’ям, самотнім особам та дітям - сиротам. Їм надається допомога у вирішенні життєво важливих питань - допомога в оформленні документів на житлові субсидії, придбання пільгового твердого побутового палива, а також в оформленні документів на інші соціальні пільги. У цій роботі комітети взаємодіють з виконавчими органами міської ради та установами різних форм власності.</w:t>
      </w:r>
    </w:p>
    <w:p w:rsidR="00B47F55" w:rsidRPr="00536122"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sidRPr="00536122">
        <w:rPr>
          <w:rFonts w:eastAsiaTheme="minorHAnsi"/>
          <w:noProof/>
          <w:sz w:val="28"/>
          <w:szCs w:val="28"/>
          <w:lang w:val="uk-UA" w:eastAsia="en-US"/>
        </w:rPr>
        <w:t>Голови комітетів працюють у тісному контакті з Територіальним центром обслуговування пенсіонерів та самот</w:t>
      </w:r>
      <w:r>
        <w:rPr>
          <w:rFonts w:eastAsiaTheme="minorHAnsi"/>
          <w:noProof/>
          <w:sz w:val="28"/>
          <w:szCs w:val="28"/>
          <w:lang w:val="uk-UA" w:eastAsia="en-US"/>
        </w:rPr>
        <w:t>ніх непрацездатних громадян, вет</w:t>
      </w:r>
      <w:r w:rsidRPr="00536122">
        <w:rPr>
          <w:rFonts w:eastAsiaTheme="minorHAnsi"/>
          <w:noProof/>
          <w:sz w:val="28"/>
          <w:szCs w:val="28"/>
          <w:lang w:val="uk-UA" w:eastAsia="en-US"/>
        </w:rPr>
        <w:t xml:space="preserve">еранських організацій, місцевими підприємцями та спонсорами. </w:t>
      </w:r>
      <w:r w:rsidRPr="00536122">
        <w:rPr>
          <w:rFonts w:eastAsiaTheme="minorHAnsi"/>
          <w:sz w:val="28"/>
          <w:szCs w:val="28"/>
          <w:lang w:val="uk-UA" w:eastAsia="en-US"/>
        </w:rPr>
        <w:t>З</w:t>
      </w:r>
      <w:r w:rsidRPr="00536122">
        <w:rPr>
          <w:rFonts w:eastAsiaTheme="minorHAnsi"/>
          <w:noProof/>
          <w:sz w:val="28"/>
          <w:szCs w:val="28"/>
          <w:lang w:val="uk-UA" w:eastAsia="en-US"/>
        </w:rPr>
        <w:t xml:space="preserve">а </w:t>
      </w:r>
      <w:r w:rsidRPr="00536122">
        <w:rPr>
          <w:rFonts w:eastAsiaTheme="minorHAnsi"/>
          <w:sz w:val="28"/>
          <w:szCs w:val="28"/>
          <w:lang w:val="uk-UA" w:eastAsia="en-US"/>
        </w:rPr>
        <w:t>а</w:t>
      </w:r>
      <w:r w:rsidRPr="00536122">
        <w:rPr>
          <w:rFonts w:eastAsiaTheme="minorHAnsi"/>
          <w:noProof/>
          <w:sz w:val="28"/>
          <w:szCs w:val="28"/>
          <w:lang w:val="uk-UA" w:eastAsia="en-US"/>
        </w:rPr>
        <w:t xml:space="preserve">ктивної </w:t>
      </w:r>
      <w:r w:rsidRPr="00536122">
        <w:rPr>
          <w:rFonts w:eastAsiaTheme="minorHAnsi"/>
          <w:sz w:val="28"/>
          <w:szCs w:val="28"/>
          <w:lang w:val="uk-UA" w:eastAsia="en-US"/>
        </w:rPr>
        <w:t>у</w:t>
      </w:r>
      <w:r w:rsidRPr="00536122">
        <w:rPr>
          <w:rFonts w:eastAsiaTheme="minorHAnsi"/>
          <w:noProof/>
          <w:sz w:val="28"/>
          <w:szCs w:val="28"/>
          <w:lang w:val="uk-UA" w:eastAsia="en-US"/>
        </w:rPr>
        <w:t xml:space="preserve">часті </w:t>
      </w:r>
      <w:r w:rsidRPr="00536122">
        <w:rPr>
          <w:rFonts w:eastAsiaTheme="minorHAnsi"/>
          <w:sz w:val="28"/>
          <w:szCs w:val="28"/>
          <w:lang w:val="uk-UA" w:eastAsia="en-US"/>
        </w:rPr>
        <w:t xml:space="preserve">депутатів міської ради та уповноважених міського голови проводяться заходи щодо їх привітань з нагоди державних свят та ювілейних дат. </w:t>
      </w: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p>
    <w:p w:rsidR="00B47F55" w:rsidRPr="00ED2B9E" w:rsidRDefault="00B47F55" w:rsidP="00B47F55">
      <w:pPr>
        <w:tabs>
          <w:tab w:val="left" w:pos="0"/>
        </w:tabs>
        <w:autoSpaceDE w:val="0"/>
        <w:autoSpaceDN w:val="0"/>
        <w:adjustRightInd w:val="0"/>
        <w:ind w:right="-2"/>
        <w:jc w:val="both"/>
        <w:rPr>
          <w:rFonts w:eastAsiaTheme="minorHAnsi"/>
          <w:b/>
          <w:noProof/>
          <w:sz w:val="28"/>
          <w:szCs w:val="28"/>
          <w:lang w:val="uk-UA" w:eastAsia="en-US"/>
        </w:rPr>
      </w:pPr>
      <w:r w:rsidRPr="00ED2B9E">
        <w:rPr>
          <w:rFonts w:eastAsiaTheme="minorHAnsi"/>
          <w:b/>
          <w:noProof/>
          <w:sz w:val="28"/>
          <w:szCs w:val="28"/>
          <w:lang w:val="uk-UA" w:eastAsia="en-US"/>
        </w:rPr>
        <w:t>Напрям</w:t>
      </w:r>
      <w:r>
        <w:rPr>
          <w:rFonts w:eastAsiaTheme="minorHAnsi"/>
          <w:b/>
          <w:noProof/>
          <w:sz w:val="28"/>
          <w:szCs w:val="28"/>
          <w:lang w:val="uk-UA" w:eastAsia="en-US"/>
        </w:rPr>
        <w:t xml:space="preserve"> 6. </w:t>
      </w:r>
      <w:r w:rsidRPr="00ED2B9E">
        <w:rPr>
          <w:rFonts w:eastAsiaTheme="minorHAnsi"/>
          <w:b/>
          <w:noProof/>
          <w:sz w:val="28"/>
          <w:szCs w:val="28"/>
          <w:lang w:val="uk-UA" w:eastAsia="en-US"/>
        </w:rPr>
        <w:t>Розвиток механізмів взаємодії ОСН з органами місцевого самоврядування та громадськими організаціями.</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sidRPr="00536122">
        <w:rPr>
          <w:rFonts w:eastAsiaTheme="minorHAnsi"/>
          <w:noProof/>
          <w:sz w:val="28"/>
          <w:szCs w:val="28"/>
          <w:lang w:val="uk-UA" w:eastAsia="en-US"/>
        </w:rPr>
        <w:t>На виконання рішення Виконавчого комітету ВМР від 11.03.202</w:t>
      </w:r>
      <w:r>
        <w:rPr>
          <w:rFonts w:eastAsiaTheme="minorHAnsi"/>
          <w:noProof/>
          <w:sz w:val="28"/>
          <w:szCs w:val="28"/>
          <w:lang w:val="uk-UA" w:eastAsia="en-US"/>
        </w:rPr>
        <w:t xml:space="preserve">2 </w:t>
      </w:r>
      <w:r w:rsidRPr="00536122">
        <w:rPr>
          <w:rFonts w:eastAsiaTheme="minorHAnsi"/>
          <w:noProof/>
          <w:sz w:val="28"/>
          <w:szCs w:val="28"/>
          <w:lang w:val="uk-UA" w:eastAsia="en-US"/>
        </w:rPr>
        <w:t>року за №588 «Про організацію забезпечення чергових призовів громадян України на строкову військову службу у 202</w:t>
      </w:r>
      <w:r>
        <w:rPr>
          <w:rFonts w:eastAsiaTheme="minorHAnsi"/>
          <w:noProof/>
          <w:sz w:val="28"/>
          <w:szCs w:val="28"/>
          <w:lang w:val="uk-UA" w:eastAsia="en-US"/>
        </w:rPr>
        <w:t>2</w:t>
      </w:r>
      <w:r w:rsidRPr="00536122">
        <w:rPr>
          <w:rFonts w:eastAsiaTheme="minorHAnsi"/>
          <w:noProof/>
          <w:sz w:val="28"/>
          <w:szCs w:val="28"/>
          <w:lang w:val="uk-UA" w:eastAsia="en-US"/>
        </w:rPr>
        <w:t xml:space="preserve"> році на території Вінницької міської ТГ» організовано оповіщення призовників про їх виклик на призовну дільницю. Опрацьовано </w:t>
      </w:r>
      <w:r>
        <w:rPr>
          <w:rFonts w:eastAsiaTheme="minorHAnsi"/>
          <w:noProof/>
          <w:sz w:val="28"/>
          <w:szCs w:val="28"/>
          <w:lang w:val="uk-UA" w:eastAsia="en-US"/>
        </w:rPr>
        <w:t>210</w:t>
      </w:r>
      <w:r w:rsidRPr="00536122">
        <w:rPr>
          <w:rFonts w:eastAsiaTheme="minorHAnsi"/>
          <w:noProof/>
          <w:sz w:val="28"/>
          <w:szCs w:val="28"/>
          <w:lang w:val="uk-UA" w:eastAsia="en-US"/>
        </w:rPr>
        <w:t xml:space="preserve"> повісток. Щорічно по запиту військомату складаються та надаються списки юнаків, які підлягають приписці до призовної дільниці. </w:t>
      </w:r>
    </w:p>
    <w:p w:rsidR="00B47F55" w:rsidRPr="00536122"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Pr>
          <w:rFonts w:eastAsiaTheme="minorHAnsi"/>
          <w:noProof/>
          <w:sz w:val="28"/>
          <w:szCs w:val="28"/>
          <w:lang w:val="uk-UA" w:eastAsia="en-US"/>
        </w:rPr>
        <w:t>Н</w:t>
      </w:r>
      <w:r w:rsidRPr="00536122">
        <w:rPr>
          <w:rFonts w:eastAsiaTheme="minorHAnsi"/>
          <w:noProof/>
          <w:sz w:val="28"/>
          <w:szCs w:val="28"/>
          <w:lang w:val="uk-UA" w:eastAsia="en-US"/>
        </w:rPr>
        <w:t>алагоджено співпрацю орган</w:t>
      </w:r>
      <w:r>
        <w:rPr>
          <w:rFonts w:eastAsiaTheme="minorHAnsi"/>
          <w:noProof/>
          <w:sz w:val="28"/>
          <w:szCs w:val="28"/>
          <w:lang w:val="uk-UA" w:eastAsia="en-US"/>
        </w:rPr>
        <w:t xml:space="preserve">ів </w:t>
      </w:r>
      <w:r w:rsidRPr="00536122">
        <w:rPr>
          <w:rFonts w:eastAsiaTheme="minorHAnsi"/>
          <w:noProof/>
          <w:sz w:val="28"/>
          <w:szCs w:val="28"/>
          <w:lang w:val="uk-UA" w:eastAsia="en-US"/>
        </w:rPr>
        <w:t>самоорганізації населення:</w:t>
      </w:r>
    </w:p>
    <w:p w:rsidR="00B47F55" w:rsidRPr="00536122" w:rsidRDefault="00B47F55" w:rsidP="00B47F55">
      <w:pPr>
        <w:tabs>
          <w:tab w:val="left" w:pos="0"/>
        </w:tabs>
        <w:autoSpaceDE w:val="0"/>
        <w:autoSpaceDN w:val="0"/>
        <w:adjustRightInd w:val="0"/>
        <w:ind w:right="-2"/>
        <w:jc w:val="both"/>
        <w:rPr>
          <w:rFonts w:eastAsiaTheme="minorHAnsi"/>
          <w:noProof/>
          <w:sz w:val="28"/>
          <w:szCs w:val="28"/>
          <w:lang w:val="uk-UA" w:eastAsia="en-US"/>
        </w:rPr>
      </w:pPr>
      <w:r w:rsidRPr="00536122">
        <w:rPr>
          <w:rFonts w:eastAsiaTheme="minorHAnsi"/>
          <w:noProof/>
          <w:sz w:val="28"/>
          <w:szCs w:val="28"/>
          <w:lang w:val="uk-UA" w:eastAsia="en-US"/>
        </w:rPr>
        <w:t>-</w:t>
      </w:r>
      <w:r w:rsidRPr="00536122">
        <w:rPr>
          <w:rFonts w:eastAsiaTheme="minorHAnsi"/>
          <w:noProof/>
          <w:sz w:val="28"/>
          <w:szCs w:val="28"/>
          <w:lang w:val="uk-UA" w:eastAsia="en-US"/>
        </w:rPr>
        <w:tab/>
        <w:t>з координаційною радою з питань безпеки руху щодо встановлення дорожніх знаків, розмітки та обмежувачів швидкості;</w:t>
      </w:r>
    </w:p>
    <w:p w:rsidR="00B47F55" w:rsidRPr="00536122" w:rsidRDefault="00B47F55" w:rsidP="00B47F55">
      <w:pPr>
        <w:tabs>
          <w:tab w:val="left" w:pos="0"/>
        </w:tabs>
        <w:autoSpaceDE w:val="0"/>
        <w:autoSpaceDN w:val="0"/>
        <w:adjustRightInd w:val="0"/>
        <w:ind w:right="-2"/>
        <w:jc w:val="both"/>
        <w:rPr>
          <w:rFonts w:eastAsiaTheme="minorHAnsi"/>
          <w:noProof/>
          <w:sz w:val="28"/>
          <w:szCs w:val="28"/>
          <w:lang w:val="uk-UA" w:eastAsia="en-US"/>
        </w:rPr>
      </w:pPr>
      <w:r w:rsidRPr="00536122">
        <w:rPr>
          <w:rFonts w:eastAsiaTheme="minorHAnsi"/>
          <w:noProof/>
          <w:sz w:val="28"/>
          <w:szCs w:val="28"/>
          <w:lang w:val="uk-UA" w:eastAsia="en-US"/>
        </w:rPr>
        <w:t>-</w:t>
      </w:r>
      <w:r w:rsidRPr="00536122">
        <w:rPr>
          <w:rFonts w:eastAsiaTheme="minorHAnsi"/>
          <w:noProof/>
          <w:sz w:val="28"/>
          <w:szCs w:val="28"/>
          <w:lang w:val="uk-UA" w:eastAsia="en-US"/>
        </w:rPr>
        <w:tab/>
        <w:t xml:space="preserve">з ювенальною превенцією та з </w:t>
      </w:r>
      <w:r>
        <w:rPr>
          <w:rFonts w:eastAsiaTheme="minorHAnsi"/>
          <w:noProof/>
          <w:sz w:val="28"/>
          <w:szCs w:val="28"/>
          <w:lang w:val="uk-UA" w:eastAsia="en-US"/>
        </w:rPr>
        <w:t>службою</w:t>
      </w:r>
      <w:r w:rsidRPr="00536122">
        <w:rPr>
          <w:rFonts w:eastAsiaTheme="minorHAnsi"/>
          <w:noProof/>
          <w:sz w:val="28"/>
          <w:szCs w:val="28"/>
          <w:lang w:val="uk-UA" w:eastAsia="en-US"/>
        </w:rPr>
        <w:t xml:space="preserve"> у справах дітей щодо роботи з неблагонадійними сім’ями та підлітками, схильними до неправомірних вчинків;</w:t>
      </w:r>
    </w:p>
    <w:p w:rsidR="00B47F55" w:rsidRPr="00536122" w:rsidRDefault="00B47F55" w:rsidP="00B47F55">
      <w:pPr>
        <w:tabs>
          <w:tab w:val="left" w:pos="0"/>
        </w:tabs>
        <w:autoSpaceDE w:val="0"/>
        <w:autoSpaceDN w:val="0"/>
        <w:adjustRightInd w:val="0"/>
        <w:ind w:right="-2"/>
        <w:jc w:val="both"/>
        <w:rPr>
          <w:rFonts w:eastAsiaTheme="minorHAnsi"/>
          <w:noProof/>
          <w:sz w:val="28"/>
          <w:szCs w:val="28"/>
          <w:lang w:val="uk-UA" w:eastAsia="en-US"/>
        </w:rPr>
      </w:pPr>
      <w:r w:rsidRPr="00536122">
        <w:rPr>
          <w:rFonts w:eastAsiaTheme="minorHAnsi"/>
          <w:noProof/>
          <w:sz w:val="28"/>
          <w:szCs w:val="28"/>
          <w:lang w:val="uk-UA" w:eastAsia="en-US"/>
        </w:rPr>
        <w:t>-</w:t>
      </w:r>
      <w:r w:rsidRPr="00536122">
        <w:rPr>
          <w:rFonts w:eastAsiaTheme="minorHAnsi"/>
          <w:noProof/>
          <w:sz w:val="28"/>
          <w:szCs w:val="28"/>
          <w:lang w:val="uk-UA" w:eastAsia="en-US"/>
        </w:rPr>
        <w:tab/>
        <w:t>з опікунською радою в напрямку збереження прав власності на житло вилучених та позбавлених батьківської опіки дітей;</w:t>
      </w:r>
    </w:p>
    <w:p w:rsidR="00B47F55" w:rsidRPr="00536122" w:rsidRDefault="00B47F55" w:rsidP="00B47F55">
      <w:pPr>
        <w:tabs>
          <w:tab w:val="left" w:pos="0"/>
        </w:tabs>
        <w:autoSpaceDE w:val="0"/>
        <w:autoSpaceDN w:val="0"/>
        <w:adjustRightInd w:val="0"/>
        <w:ind w:right="-2"/>
        <w:jc w:val="both"/>
        <w:rPr>
          <w:rFonts w:eastAsiaTheme="minorHAnsi"/>
          <w:noProof/>
          <w:sz w:val="28"/>
          <w:szCs w:val="28"/>
          <w:lang w:val="uk-UA" w:eastAsia="en-US"/>
        </w:rPr>
      </w:pPr>
      <w:r w:rsidRPr="00536122">
        <w:rPr>
          <w:rFonts w:eastAsiaTheme="minorHAnsi"/>
          <w:noProof/>
          <w:sz w:val="28"/>
          <w:szCs w:val="28"/>
          <w:lang w:val="uk-UA" w:eastAsia="en-US"/>
        </w:rPr>
        <w:lastRenderedPageBreak/>
        <w:t>-</w:t>
      </w:r>
      <w:r w:rsidRPr="00536122">
        <w:rPr>
          <w:rFonts w:eastAsiaTheme="minorHAnsi"/>
          <w:noProof/>
          <w:sz w:val="28"/>
          <w:szCs w:val="28"/>
          <w:lang w:val="uk-UA" w:eastAsia="en-US"/>
        </w:rPr>
        <w:tab/>
        <w:t>з державною фіскальною службою у напрямку про надання повідомлень про земельний податок та податок на нерух</w:t>
      </w:r>
      <w:r>
        <w:rPr>
          <w:rFonts w:eastAsiaTheme="minorHAnsi"/>
          <w:noProof/>
          <w:sz w:val="28"/>
          <w:szCs w:val="28"/>
          <w:lang w:val="uk-UA" w:eastAsia="en-US"/>
        </w:rPr>
        <w:t>оме майно</w:t>
      </w:r>
      <w:r w:rsidRPr="00536122">
        <w:rPr>
          <w:rFonts w:eastAsiaTheme="minorHAnsi"/>
          <w:noProof/>
          <w:sz w:val="28"/>
          <w:szCs w:val="28"/>
          <w:lang w:val="uk-UA" w:eastAsia="en-US"/>
        </w:rPr>
        <w:t>;</w:t>
      </w:r>
    </w:p>
    <w:p w:rsidR="00B47F55" w:rsidRPr="00536122" w:rsidRDefault="00B47F55" w:rsidP="00B47F55">
      <w:pPr>
        <w:tabs>
          <w:tab w:val="left" w:pos="0"/>
        </w:tabs>
        <w:autoSpaceDE w:val="0"/>
        <w:autoSpaceDN w:val="0"/>
        <w:adjustRightInd w:val="0"/>
        <w:ind w:right="-2"/>
        <w:jc w:val="both"/>
        <w:rPr>
          <w:rFonts w:eastAsiaTheme="minorHAnsi"/>
          <w:noProof/>
          <w:sz w:val="28"/>
          <w:szCs w:val="28"/>
          <w:lang w:val="uk-UA" w:eastAsia="en-US"/>
        </w:rPr>
      </w:pPr>
      <w:r w:rsidRPr="00536122">
        <w:rPr>
          <w:rFonts w:eastAsiaTheme="minorHAnsi"/>
          <w:noProof/>
          <w:sz w:val="28"/>
          <w:szCs w:val="28"/>
          <w:lang w:val="uk-UA" w:eastAsia="en-US"/>
        </w:rPr>
        <w:t>-</w:t>
      </w:r>
      <w:r w:rsidRPr="00536122">
        <w:rPr>
          <w:rFonts w:eastAsiaTheme="minorHAnsi"/>
          <w:noProof/>
          <w:sz w:val="28"/>
          <w:szCs w:val="28"/>
          <w:lang w:val="uk-UA" w:eastAsia="en-US"/>
        </w:rPr>
        <w:tab/>
        <w:t>з Державною службою з надзичайних ситуацій у напрямку профілактики пожеж шляхом інформування громадян з</w:t>
      </w:r>
      <w:r>
        <w:rPr>
          <w:rFonts w:eastAsiaTheme="minorHAnsi"/>
          <w:noProof/>
          <w:sz w:val="28"/>
          <w:szCs w:val="28"/>
          <w:lang w:val="uk-UA" w:eastAsia="en-US"/>
        </w:rPr>
        <w:t xml:space="preserve"> </w:t>
      </w:r>
      <w:r w:rsidRPr="00536122">
        <w:rPr>
          <w:rFonts w:eastAsiaTheme="minorHAnsi"/>
          <w:noProof/>
          <w:sz w:val="28"/>
          <w:szCs w:val="28"/>
          <w:lang w:val="uk-UA" w:eastAsia="en-US"/>
        </w:rPr>
        <w:t xml:space="preserve"> «групи ризику» щодо правил пожежної безпеки</w:t>
      </w:r>
      <w:r>
        <w:rPr>
          <w:rFonts w:eastAsiaTheme="minorHAnsi"/>
          <w:noProof/>
          <w:sz w:val="28"/>
          <w:szCs w:val="28"/>
          <w:lang w:val="uk-UA" w:eastAsia="en-US"/>
        </w:rPr>
        <w:t>, необхідність перевірки газового обладнання та демоходу</w:t>
      </w:r>
      <w:r w:rsidRPr="00536122">
        <w:rPr>
          <w:rFonts w:eastAsiaTheme="minorHAnsi"/>
          <w:noProof/>
          <w:sz w:val="28"/>
          <w:szCs w:val="28"/>
          <w:lang w:val="uk-UA" w:eastAsia="en-US"/>
        </w:rPr>
        <w:t>;</w:t>
      </w:r>
    </w:p>
    <w:p w:rsidR="00B47F55" w:rsidRPr="00536122" w:rsidRDefault="00B47F55" w:rsidP="00B47F55">
      <w:pPr>
        <w:tabs>
          <w:tab w:val="left" w:pos="0"/>
        </w:tabs>
        <w:autoSpaceDE w:val="0"/>
        <w:autoSpaceDN w:val="0"/>
        <w:adjustRightInd w:val="0"/>
        <w:ind w:right="-2"/>
        <w:jc w:val="both"/>
        <w:rPr>
          <w:rFonts w:eastAsiaTheme="minorHAnsi"/>
          <w:noProof/>
          <w:sz w:val="28"/>
          <w:szCs w:val="28"/>
          <w:lang w:val="uk-UA" w:eastAsia="en-US"/>
        </w:rPr>
      </w:pPr>
      <w:r w:rsidRPr="00536122">
        <w:rPr>
          <w:rFonts w:eastAsiaTheme="minorHAnsi"/>
          <w:noProof/>
          <w:sz w:val="28"/>
          <w:szCs w:val="28"/>
          <w:lang w:val="uk-UA" w:eastAsia="en-US"/>
        </w:rPr>
        <w:t>-</w:t>
      </w:r>
      <w:r w:rsidRPr="00536122">
        <w:rPr>
          <w:rFonts w:eastAsiaTheme="minorHAnsi"/>
          <w:noProof/>
          <w:sz w:val="28"/>
          <w:szCs w:val="28"/>
          <w:lang w:val="uk-UA" w:eastAsia="en-US"/>
        </w:rPr>
        <w:tab/>
        <w:t>з ТОВ «Вінницягазбуд» щодо дотримання правил утримання ГРП і територій довкола них у відповідності до вимог чинного законодавста та здійснення ремонту ГРП;</w:t>
      </w:r>
    </w:p>
    <w:p w:rsidR="00B47F55" w:rsidRPr="00536122" w:rsidRDefault="00B47F55" w:rsidP="00B47F55">
      <w:pPr>
        <w:tabs>
          <w:tab w:val="left" w:pos="0"/>
        </w:tabs>
        <w:autoSpaceDE w:val="0"/>
        <w:autoSpaceDN w:val="0"/>
        <w:adjustRightInd w:val="0"/>
        <w:ind w:right="-2"/>
        <w:jc w:val="both"/>
        <w:rPr>
          <w:rFonts w:eastAsiaTheme="minorHAnsi"/>
          <w:noProof/>
          <w:sz w:val="28"/>
          <w:szCs w:val="28"/>
          <w:lang w:val="uk-UA" w:eastAsia="en-US"/>
        </w:rPr>
      </w:pPr>
      <w:r w:rsidRPr="00536122">
        <w:rPr>
          <w:rFonts w:eastAsiaTheme="minorHAnsi"/>
          <w:noProof/>
          <w:sz w:val="28"/>
          <w:szCs w:val="28"/>
          <w:lang w:val="uk-UA" w:eastAsia="en-US"/>
        </w:rPr>
        <w:t>-</w:t>
      </w:r>
      <w:r w:rsidRPr="00536122">
        <w:rPr>
          <w:rFonts w:eastAsiaTheme="minorHAnsi"/>
          <w:noProof/>
          <w:sz w:val="28"/>
          <w:szCs w:val="28"/>
          <w:lang w:val="uk-UA" w:eastAsia="en-US"/>
        </w:rPr>
        <w:tab/>
        <w:t>з відділом розкопок у напрямку відновлення пошкоджених ділянок доріг в наслідок проведення ремонтних робіт.</w:t>
      </w: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r w:rsidRPr="00ED2B9E">
        <w:rPr>
          <w:rFonts w:eastAsiaTheme="minorHAnsi"/>
          <w:b/>
          <w:noProof/>
          <w:sz w:val="28"/>
          <w:szCs w:val="28"/>
          <w:lang w:val="uk-UA" w:eastAsia="en-US"/>
        </w:rPr>
        <w:t>Напрям 7. Організація та проведення свят, участь у культурному життю громади</w:t>
      </w:r>
      <w:r>
        <w:rPr>
          <w:rFonts w:eastAsiaTheme="minorHAnsi"/>
          <w:noProof/>
          <w:sz w:val="28"/>
          <w:szCs w:val="28"/>
          <w:lang w:val="uk-UA" w:eastAsia="en-US"/>
        </w:rPr>
        <w:t>.</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sidRPr="00A24230">
        <w:rPr>
          <w:rFonts w:eastAsiaTheme="minorHAnsi"/>
          <w:noProof/>
          <w:sz w:val="28"/>
          <w:szCs w:val="28"/>
          <w:lang w:val="uk-UA" w:eastAsia="en-US"/>
        </w:rPr>
        <w:t xml:space="preserve">Від початку війни в </w:t>
      </w:r>
      <w:r>
        <w:rPr>
          <w:rFonts w:eastAsiaTheme="minorHAnsi"/>
          <w:noProof/>
          <w:sz w:val="28"/>
          <w:szCs w:val="28"/>
          <w:lang w:val="uk-UA" w:eastAsia="en-US"/>
        </w:rPr>
        <w:t xml:space="preserve">Україні квартальні комітети активно долучилися до збору гуманітарної допомоги ЗСУ та тимчасово переміщиним особам. </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Pr>
          <w:rFonts w:eastAsiaTheme="minorHAnsi"/>
          <w:noProof/>
          <w:sz w:val="28"/>
          <w:szCs w:val="28"/>
          <w:lang w:val="uk-UA" w:eastAsia="en-US"/>
        </w:rPr>
        <w:t xml:space="preserve">Так у приміщенні Вінницького міського клубу мікрорайону «Сабарів» діє пункт, де люди </w:t>
      </w:r>
      <w:r w:rsidRPr="00791FAB">
        <w:rPr>
          <w:rFonts w:eastAsiaTheme="minorHAnsi"/>
          <w:noProof/>
          <w:sz w:val="28"/>
          <w:szCs w:val="28"/>
          <w:lang w:val="uk-UA" w:eastAsia="en-US"/>
        </w:rPr>
        <w:t>можуть безкоштовно отримати дитячий одяг, теплі речі, постільну білизну. Громада Сабарова та сусідніх сіл надають допомогу всім тим, хто рятується від війни. Тут вони отримують не лише гуманітарну допомогу а й душевне, людське ставлення. Квартальні комітети доєдналися до волонтерського руху:</w:t>
      </w:r>
      <w:r>
        <w:rPr>
          <w:rFonts w:eastAsiaTheme="minorHAnsi"/>
          <w:noProof/>
          <w:sz w:val="28"/>
          <w:szCs w:val="28"/>
          <w:lang w:val="uk-UA" w:eastAsia="en-US"/>
        </w:rPr>
        <w:t xml:space="preserve"> </w:t>
      </w:r>
      <w:r w:rsidRPr="00791FAB">
        <w:rPr>
          <w:rFonts w:eastAsiaTheme="minorHAnsi"/>
          <w:noProof/>
          <w:sz w:val="28"/>
          <w:szCs w:val="28"/>
          <w:lang w:val="uk-UA" w:eastAsia="en-US"/>
        </w:rPr>
        <w:t>організували випікання хлібо-булочних виробів, збір консервації та інших продуктів харчування, плетіння маскувальних сіток та інше. Було надано допомогу «Центру матері та дитини», військовому шпиталю та нашим бійцям на передовій. Люди в такий нелегкий час не розгубилися, а навпаки стали згуртованими, організованими і прагнуть допомогти один одному.</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sidRPr="00536122">
        <w:rPr>
          <w:rFonts w:eastAsiaTheme="minorHAnsi"/>
          <w:noProof/>
          <w:sz w:val="28"/>
          <w:szCs w:val="28"/>
          <w:lang w:val="uk-UA" w:eastAsia="en-US"/>
        </w:rPr>
        <w:t>Правлінню Асоціації вдалося сформувати здоровий дієздатний колектив, налагодити ділові стосунки з виконавчими органами міської ради та депутатським корпусом, відпрацювати довгострокові ефективні системи у вирішені господарських питань та механізми їх реалізації.</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sidRPr="00536122">
        <w:rPr>
          <w:rFonts w:eastAsiaTheme="minorHAnsi"/>
          <w:noProof/>
          <w:sz w:val="28"/>
          <w:szCs w:val="28"/>
          <w:lang w:val="uk-UA" w:eastAsia="en-US"/>
        </w:rPr>
        <w:t xml:space="preserve">Аналіз </w:t>
      </w:r>
      <w:r w:rsidRPr="00536122">
        <w:rPr>
          <w:rFonts w:eastAsiaTheme="minorHAnsi"/>
          <w:sz w:val="28"/>
          <w:szCs w:val="28"/>
          <w:lang w:val="uk-UA" w:eastAsia="en-US"/>
        </w:rPr>
        <w:t>в</w:t>
      </w:r>
      <w:r w:rsidRPr="00536122">
        <w:rPr>
          <w:rFonts w:eastAsiaTheme="minorHAnsi"/>
          <w:noProof/>
          <w:sz w:val="28"/>
          <w:szCs w:val="28"/>
          <w:lang w:val="uk-UA" w:eastAsia="en-US"/>
        </w:rPr>
        <w:t xml:space="preserve">иконання </w:t>
      </w:r>
      <w:r w:rsidRPr="00536122">
        <w:rPr>
          <w:rFonts w:eastAsiaTheme="minorHAnsi"/>
          <w:sz w:val="28"/>
          <w:szCs w:val="28"/>
          <w:lang w:val="uk-UA" w:eastAsia="en-US"/>
        </w:rPr>
        <w:t>о</w:t>
      </w:r>
      <w:r w:rsidRPr="00536122">
        <w:rPr>
          <w:rFonts w:eastAsiaTheme="minorHAnsi"/>
          <w:noProof/>
          <w:sz w:val="28"/>
          <w:szCs w:val="28"/>
          <w:lang w:val="uk-UA" w:eastAsia="en-US"/>
        </w:rPr>
        <w:t xml:space="preserve">сновних </w:t>
      </w:r>
      <w:r w:rsidRPr="00536122">
        <w:rPr>
          <w:rFonts w:eastAsiaTheme="minorHAnsi"/>
          <w:sz w:val="28"/>
          <w:szCs w:val="28"/>
          <w:lang w:val="uk-UA" w:eastAsia="en-US"/>
        </w:rPr>
        <w:t>н</w:t>
      </w:r>
      <w:r w:rsidRPr="00536122">
        <w:rPr>
          <w:rFonts w:eastAsiaTheme="minorHAnsi"/>
          <w:noProof/>
          <w:sz w:val="28"/>
          <w:szCs w:val="28"/>
          <w:lang w:val="uk-UA" w:eastAsia="en-US"/>
        </w:rPr>
        <w:t xml:space="preserve">апрямків </w:t>
      </w:r>
      <w:r w:rsidRPr="00536122">
        <w:rPr>
          <w:rFonts w:eastAsiaTheme="minorHAnsi"/>
          <w:sz w:val="28"/>
          <w:szCs w:val="28"/>
          <w:lang w:val="uk-UA" w:eastAsia="en-US"/>
        </w:rPr>
        <w:t>П</w:t>
      </w:r>
      <w:r w:rsidRPr="00536122">
        <w:rPr>
          <w:rFonts w:eastAsiaTheme="minorHAnsi"/>
          <w:noProof/>
          <w:sz w:val="28"/>
          <w:szCs w:val="28"/>
          <w:lang w:val="uk-UA" w:eastAsia="en-US"/>
        </w:rPr>
        <w:t xml:space="preserve">рограми </w:t>
      </w:r>
      <w:r w:rsidRPr="00536122">
        <w:rPr>
          <w:rFonts w:eastAsiaTheme="minorHAnsi"/>
          <w:sz w:val="28"/>
          <w:szCs w:val="28"/>
          <w:lang w:val="uk-UA" w:eastAsia="en-US"/>
        </w:rPr>
        <w:t>р</w:t>
      </w:r>
      <w:r w:rsidRPr="00536122">
        <w:rPr>
          <w:rFonts w:eastAsiaTheme="minorHAnsi"/>
          <w:noProof/>
          <w:sz w:val="28"/>
          <w:szCs w:val="28"/>
          <w:lang w:val="uk-UA" w:eastAsia="en-US"/>
        </w:rPr>
        <w:t xml:space="preserve">озвитку </w:t>
      </w:r>
      <w:r w:rsidRPr="00536122">
        <w:rPr>
          <w:rFonts w:eastAsiaTheme="minorHAnsi"/>
          <w:sz w:val="28"/>
          <w:szCs w:val="28"/>
          <w:lang w:val="uk-UA" w:eastAsia="en-US"/>
        </w:rPr>
        <w:t>о</w:t>
      </w:r>
      <w:r w:rsidRPr="00536122">
        <w:rPr>
          <w:rFonts w:eastAsiaTheme="minorHAnsi"/>
          <w:noProof/>
          <w:sz w:val="28"/>
          <w:szCs w:val="28"/>
          <w:lang w:val="uk-UA" w:eastAsia="en-US"/>
        </w:rPr>
        <w:t xml:space="preserve">рганів самоорганізації </w:t>
      </w:r>
      <w:r w:rsidRPr="00536122">
        <w:rPr>
          <w:rFonts w:eastAsiaTheme="minorHAnsi"/>
          <w:sz w:val="28"/>
          <w:szCs w:val="28"/>
          <w:lang w:val="uk-UA" w:eastAsia="en-US"/>
        </w:rPr>
        <w:t>н</w:t>
      </w:r>
      <w:r w:rsidRPr="00536122">
        <w:rPr>
          <w:rFonts w:eastAsiaTheme="minorHAnsi"/>
          <w:noProof/>
          <w:sz w:val="28"/>
          <w:szCs w:val="28"/>
          <w:lang w:val="uk-UA" w:eastAsia="en-US"/>
        </w:rPr>
        <w:t xml:space="preserve">аселення </w:t>
      </w:r>
      <w:r w:rsidRPr="00536122">
        <w:rPr>
          <w:rFonts w:eastAsiaTheme="minorHAnsi"/>
          <w:sz w:val="28"/>
          <w:szCs w:val="28"/>
          <w:lang w:val="uk-UA" w:eastAsia="en-US"/>
        </w:rPr>
        <w:t>с</w:t>
      </w:r>
      <w:r w:rsidRPr="00536122">
        <w:rPr>
          <w:rFonts w:eastAsiaTheme="minorHAnsi"/>
          <w:noProof/>
          <w:sz w:val="28"/>
          <w:szCs w:val="28"/>
          <w:lang w:val="uk-UA" w:eastAsia="en-US"/>
        </w:rPr>
        <w:t xml:space="preserve">відчить, </w:t>
      </w:r>
      <w:r w:rsidRPr="00536122">
        <w:rPr>
          <w:rFonts w:eastAsiaTheme="minorHAnsi"/>
          <w:sz w:val="28"/>
          <w:szCs w:val="28"/>
          <w:lang w:val="uk-UA" w:eastAsia="en-US"/>
        </w:rPr>
        <w:t>щ</w:t>
      </w:r>
      <w:r w:rsidRPr="00536122">
        <w:rPr>
          <w:rFonts w:eastAsiaTheme="minorHAnsi"/>
          <w:noProof/>
          <w:sz w:val="28"/>
          <w:szCs w:val="28"/>
          <w:lang w:val="uk-UA" w:eastAsia="en-US"/>
        </w:rPr>
        <w:t xml:space="preserve">о </w:t>
      </w:r>
      <w:r w:rsidRPr="00536122">
        <w:rPr>
          <w:rFonts w:eastAsiaTheme="minorHAnsi"/>
          <w:sz w:val="28"/>
          <w:szCs w:val="28"/>
          <w:lang w:val="uk-UA" w:eastAsia="en-US"/>
        </w:rPr>
        <w:t>б</w:t>
      </w:r>
      <w:r w:rsidRPr="00536122">
        <w:rPr>
          <w:rFonts w:eastAsiaTheme="minorHAnsi"/>
          <w:noProof/>
          <w:sz w:val="28"/>
          <w:szCs w:val="28"/>
          <w:lang w:val="uk-UA" w:eastAsia="en-US"/>
        </w:rPr>
        <w:t xml:space="preserve">ільшість </w:t>
      </w:r>
      <w:r w:rsidRPr="00536122">
        <w:rPr>
          <w:rFonts w:eastAsiaTheme="minorHAnsi"/>
          <w:sz w:val="28"/>
          <w:szCs w:val="28"/>
          <w:lang w:val="uk-UA" w:eastAsia="en-US"/>
        </w:rPr>
        <w:t>з</w:t>
      </w:r>
      <w:r w:rsidRPr="00536122">
        <w:rPr>
          <w:rFonts w:eastAsiaTheme="minorHAnsi"/>
          <w:noProof/>
          <w:sz w:val="28"/>
          <w:szCs w:val="28"/>
          <w:lang w:val="uk-UA" w:eastAsia="en-US"/>
        </w:rPr>
        <w:t xml:space="preserve">апланованих </w:t>
      </w:r>
      <w:r w:rsidRPr="00536122">
        <w:rPr>
          <w:rFonts w:eastAsiaTheme="minorHAnsi"/>
          <w:sz w:val="28"/>
          <w:szCs w:val="28"/>
          <w:lang w:val="uk-UA" w:eastAsia="en-US"/>
        </w:rPr>
        <w:t>з</w:t>
      </w:r>
      <w:r w:rsidRPr="00536122">
        <w:rPr>
          <w:rFonts w:eastAsiaTheme="minorHAnsi"/>
          <w:noProof/>
          <w:sz w:val="28"/>
          <w:szCs w:val="28"/>
          <w:lang w:val="uk-UA" w:eastAsia="en-US"/>
        </w:rPr>
        <w:t xml:space="preserve">аходів </w:t>
      </w:r>
      <w:r w:rsidRPr="00536122">
        <w:rPr>
          <w:rFonts w:eastAsiaTheme="minorHAnsi"/>
          <w:sz w:val="28"/>
          <w:szCs w:val="28"/>
          <w:lang w:val="uk-UA" w:eastAsia="en-US"/>
        </w:rPr>
        <w:t>в</w:t>
      </w:r>
      <w:r w:rsidRPr="00536122">
        <w:rPr>
          <w:rFonts w:eastAsiaTheme="minorHAnsi"/>
          <w:noProof/>
          <w:sz w:val="28"/>
          <w:szCs w:val="28"/>
          <w:lang w:val="uk-UA" w:eastAsia="en-US"/>
        </w:rPr>
        <w:t xml:space="preserve"> </w:t>
      </w:r>
      <w:r w:rsidRPr="00536122">
        <w:rPr>
          <w:rFonts w:eastAsiaTheme="minorHAnsi"/>
          <w:sz w:val="28"/>
          <w:szCs w:val="28"/>
          <w:lang w:val="uk-UA" w:eastAsia="en-US"/>
        </w:rPr>
        <w:t>о</w:t>
      </w:r>
      <w:r w:rsidRPr="00536122">
        <w:rPr>
          <w:rFonts w:eastAsiaTheme="minorHAnsi"/>
          <w:noProof/>
          <w:sz w:val="28"/>
          <w:szCs w:val="28"/>
          <w:lang w:val="uk-UA" w:eastAsia="en-US"/>
        </w:rPr>
        <w:t xml:space="preserve">сновному виконані </w:t>
      </w:r>
      <w:r w:rsidRPr="00536122">
        <w:rPr>
          <w:rFonts w:eastAsiaTheme="minorHAnsi"/>
          <w:sz w:val="28"/>
          <w:szCs w:val="28"/>
          <w:lang w:val="uk-UA" w:eastAsia="en-US"/>
        </w:rPr>
        <w:t>а</w:t>
      </w:r>
      <w:r w:rsidRPr="00536122">
        <w:rPr>
          <w:rFonts w:eastAsiaTheme="minorHAnsi"/>
          <w:noProof/>
          <w:sz w:val="28"/>
          <w:szCs w:val="28"/>
          <w:lang w:val="uk-UA" w:eastAsia="en-US"/>
        </w:rPr>
        <w:t xml:space="preserve">бо </w:t>
      </w:r>
      <w:r w:rsidRPr="00536122">
        <w:rPr>
          <w:rFonts w:eastAsiaTheme="minorHAnsi"/>
          <w:sz w:val="28"/>
          <w:szCs w:val="28"/>
          <w:lang w:val="uk-UA" w:eastAsia="en-US"/>
        </w:rPr>
        <w:t>з</w:t>
      </w:r>
      <w:r w:rsidRPr="00536122">
        <w:rPr>
          <w:rFonts w:eastAsiaTheme="minorHAnsi"/>
          <w:noProof/>
          <w:sz w:val="28"/>
          <w:szCs w:val="28"/>
          <w:lang w:val="uk-UA" w:eastAsia="en-US"/>
        </w:rPr>
        <w:t xml:space="preserve">находяться </w:t>
      </w:r>
      <w:r w:rsidRPr="00536122">
        <w:rPr>
          <w:rFonts w:eastAsiaTheme="minorHAnsi"/>
          <w:sz w:val="28"/>
          <w:szCs w:val="28"/>
          <w:lang w:val="uk-UA" w:eastAsia="en-US"/>
        </w:rPr>
        <w:t>в</w:t>
      </w:r>
      <w:r w:rsidRPr="00536122">
        <w:rPr>
          <w:rFonts w:eastAsiaTheme="minorHAnsi"/>
          <w:noProof/>
          <w:sz w:val="28"/>
          <w:szCs w:val="28"/>
          <w:lang w:val="uk-UA" w:eastAsia="en-US"/>
        </w:rPr>
        <w:t xml:space="preserve"> </w:t>
      </w:r>
      <w:r w:rsidRPr="00536122">
        <w:rPr>
          <w:rFonts w:eastAsiaTheme="minorHAnsi"/>
          <w:sz w:val="28"/>
          <w:szCs w:val="28"/>
          <w:lang w:val="uk-UA" w:eastAsia="en-US"/>
        </w:rPr>
        <w:t>с</w:t>
      </w:r>
      <w:r w:rsidRPr="00536122">
        <w:rPr>
          <w:rFonts w:eastAsiaTheme="minorHAnsi"/>
          <w:noProof/>
          <w:sz w:val="28"/>
          <w:szCs w:val="28"/>
          <w:lang w:val="uk-UA" w:eastAsia="en-US"/>
        </w:rPr>
        <w:t xml:space="preserve">тадії </w:t>
      </w:r>
      <w:r w:rsidRPr="00536122">
        <w:rPr>
          <w:rFonts w:eastAsiaTheme="minorHAnsi"/>
          <w:sz w:val="28"/>
          <w:szCs w:val="28"/>
          <w:lang w:val="uk-UA" w:eastAsia="en-US"/>
        </w:rPr>
        <w:t>в</w:t>
      </w:r>
      <w:r w:rsidRPr="00536122">
        <w:rPr>
          <w:rFonts w:eastAsiaTheme="minorHAnsi"/>
          <w:noProof/>
          <w:sz w:val="28"/>
          <w:szCs w:val="28"/>
          <w:lang w:val="uk-UA" w:eastAsia="en-US"/>
        </w:rPr>
        <w:t xml:space="preserve">иконання. </w:t>
      </w:r>
      <w:r w:rsidRPr="00536122">
        <w:rPr>
          <w:rFonts w:eastAsiaTheme="minorHAnsi"/>
          <w:sz w:val="28"/>
          <w:szCs w:val="28"/>
          <w:lang w:val="uk-UA" w:eastAsia="en-US"/>
        </w:rPr>
        <w:t>Ф</w:t>
      </w:r>
      <w:r w:rsidRPr="00536122">
        <w:rPr>
          <w:rFonts w:eastAsiaTheme="minorHAnsi"/>
          <w:noProof/>
          <w:sz w:val="28"/>
          <w:szCs w:val="28"/>
          <w:lang w:val="uk-UA" w:eastAsia="en-US"/>
        </w:rPr>
        <w:t xml:space="preserve">інансування </w:t>
      </w:r>
      <w:r w:rsidRPr="00536122">
        <w:rPr>
          <w:rFonts w:eastAsiaTheme="minorHAnsi"/>
          <w:sz w:val="28"/>
          <w:szCs w:val="28"/>
          <w:lang w:val="uk-UA" w:eastAsia="en-US"/>
        </w:rPr>
        <w:t>П</w:t>
      </w:r>
      <w:r w:rsidRPr="00536122">
        <w:rPr>
          <w:rFonts w:eastAsiaTheme="minorHAnsi"/>
          <w:noProof/>
          <w:sz w:val="28"/>
          <w:szCs w:val="28"/>
          <w:lang w:val="uk-UA" w:eastAsia="en-US"/>
        </w:rPr>
        <w:t xml:space="preserve">рограми </w:t>
      </w:r>
      <w:r w:rsidRPr="00536122">
        <w:rPr>
          <w:rFonts w:eastAsiaTheme="minorHAnsi"/>
          <w:sz w:val="28"/>
          <w:szCs w:val="28"/>
          <w:lang w:val="uk-UA" w:eastAsia="en-US"/>
        </w:rPr>
        <w:t>п</w:t>
      </w:r>
      <w:r w:rsidRPr="00536122">
        <w:rPr>
          <w:rFonts w:eastAsiaTheme="minorHAnsi"/>
          <w:noProof/>
          <w:sz w:val="28"/>
          <w:szCs w:val="28"/>
          <w:lang w:val="uk-UA" w:eastAsia="en-US"/>
        </w:rPr>
        <w:t xml:space="preserve">ідтримки розвитку </w:t>
      </w:r>
      <w:r w:rsidRPr="00536122">
        <w:rPr>
          <w:rFonts w:eastAsiaTheme="minorHAnsi"/>
          <w:sz w:val="28"/>
          <w:szCs w:val="28"/>
          <w:lang w:val="uk-UA" w:eastAsia="en-US"/>
        </w:rPr>
        <w:t>О</w:t>
      </w:r>
      <w:r w:rsidRPr="00536122">
        <w:rPr>
          <w:rFonts w:eastAsiaTheme="minorHAnsi"/>
          <w:noProof/>
          <w:sz w:val="28"/>
          <w:szCs w:val="28"/>
          <w:lang w:val="uk-UA" w:eastAsia="en-US"/>
        </w:rPr>
        <w:t xml:space="preserve">СН та їх ефективного використання </w:t>
      </w:r>
      <w:r w:rsidRPr="00536122">
        <w:rPr>
          <w:rFonts w:eastAsiaTheme="minorHAnsi"/>
          <w:sz w:val="28"/>
          <w:szCs w:val="28"/>
          <w:lang w:val="uk-UA" w:eastAsia="en-US"/>
        </w:rPr>
        <w:t>п</w:t>
      </w:r>
      <w:r w:rsidRPr="00536122">
        <w:rPr>
          <w:rFonts w:eastAsiaTheme="minorHAnsi"/>
          <w:noProof/>
          <w:sz w:val="28"/>
          <w:szCs w:val="28"/>
          <w:lang w:val="uk-UA" w:eastAsia="en-US"/>
        </w:rPr>
        <w:t xml:space="preserve">роводиться </w:t>
      </w:r>
      <w:r w:rsidRPr="00536122">
        <w:rPr>
          <w:rFonts w:eastAsiaTheme="minorHAnsi"/>
          <w:sz w:val="28"/>
          <w:szCs w:val="28"/>
          <w:lang w:val="uk-UA" w:eastAsia="en-US"/>
        </w:rPr>
        <w:t>в</w:t>
      </w:r>
      <w:r w:rsidRPr="00536122">
        <w:rPr>
          <w:rFonts w:eastAsiaTheme="minorHAnsi"/>
          <w:noProof/>
          <w:sz w:val="28"/>
          <w:szCs w:val="28"/>
          <w:lang w:val="uk-UA" w:eastAsia="en-US"/>
        </w:rPr>
        <w:t xml:space="preserve"> </w:t>
      </w:r>
      <w:r w:rsidRPr="00D54A4D">
        <w:rPr>
          <w:rFonts w:eastAsiaTheme="minorHAnsi"/>
          <w:sz w:val="28"/>
          <w:szCs w:val="28"/>
          <w:lang w:val="uk-UA" w:eastAsia="en-US"/>
        </w:rPr>
        <w:t>п</w:t>
      </w:r>
      <w:r w:rsidRPr="00D54A4D">
        <w:rPr>
          <w:rFonts w:eastAsiaTheme="minorHAnsi"/>
          <w:noProof/>
          <w:sz w:val="28"/>
          <w:szCs w:val="28"/>
          <w:lang w:val="uk-UA" w:eastAsia="en-US"/>
        </w:rPr>
        <w:t xml:space="preserve">овному </w:t>
      </w:r>
      <w:r w:rsidRPr="00D54A4D">
        <w:rPr>
          <w:rFonts w:eastAsiaTheme="minorHAnsi"/>
          <w:sz w:val="28"/>
          <w:szCs w:val="28"/>
          <w:lang w:val="uk-UA" w:eastAsia="en-US"/>
        </w:rPr>
        <w:t>о</w:t>
      </w:r>
      <w:r w:rsidRPr="00D54A4D">
        <w:rPr>
          <w:rFonts w:eastAsiaTheme="minorHAnsi"/>
          <w:noProof/>
          <w:sz w:val="28"/>
          <w:szCs w:val="28"/>
          <w:lang w:val="uk-UA" w:eastAsia="en-US"/>
        </w:rPr>
        <w:t xml:space="preserve">бсязі. </w:t>
      </w:r>
      <w:r w:rsidRPr="00D54A4D">
        <w:rPr>
          <w:rFonts w:eastAsiaTheme="minorHAnsi"/>
          <w:sz w:val="28"/>
          <w:szCs w:val="28"/>
          <w:lang w:val="uk-UA" w:eastAsia="en-US"/>
        </w:rPr>
        <w:t>П</w:t>
      </w:r>
      <w:r w:rsidRPr="00D54A4D">
        <w:rPr>
          <w:rFonts w:eastAsiaTheme="minorHAnsi"/>
          <w:noProof/>
          <w:sz w:val="28"/>
          <w:szCs w:val="28"/>
          <w:lang w:val="uk-UA" w:eastAsia="en-US"/>
        </w:rPr>
        <w:t xml:space="preserve">ередбачені </w:t>
      </w:r>
      <w:r w:rsidRPr="00D54A4D">
        <w:rPr>
          <w:rFonts w:eastAsiaTheme="minorHAnsi"/>
          <w:sz w:val="28"/>
          <w:szCs w:val="28"/>
          <w:lang w:val="uk-UA" w:eastAsia="en-US"/>
        </w:rPr>
        <w:t>р</w:t>
      </w:r>
      <w:r w:rsidRPr="00D54A4D">
        <w:rPr>
          <w:rFonts w:eastAsiaTheme="minorHAnsi"/>
          <w:noProof/>
          <w:sz w:val="28"/>
          <w:szCs w:val="28"/>
          <w:lang w:val="uk-UA" w:eastAsia="en-US"/>
        </w:rPr>
        <w:t xml:space="preserve">екомендації </w:t>
      </w:r>
      <w:r w:rsidRPr="00D54A4D">
        <w:rPr>
          <w:rFonts w:eastAsiaTheme="minorHAnsi"/>
          <w:sz w:val="28"/>
          <w:szCs w:val="28"/>
          <w:lang w:val="uk-UA" w:eastAsia="en-US"/>
        </w:rPr>
        <w:t>р</w:t>
      </w:r>
      <w:r w:rsidRPr="00D54A4D">
        <w:rPr>
          <w:rFonts w:eastAsiaTheme="minorHAnsi"/>
          <w:noProof/>
          <w:sz w:val="28"/>
          <w:szCs w:val="28"/>
          <w:lang w:val="uk-UA" w:eastAsia="en-US"/>
        </w:rPr>
        <w:t xml:space="preserve">ішенням міської </w:t>
      </w:r>
      <w:r w:rsidRPr="00D54A4D">
        <w:rPr>
          <w:rFonts w:eastAsiaTheme="minorHAnsi"/>
          <w:sz w:val="28"/>
          <w:szCs w:val="28"/>
          <w:lang w:val="uk-UA" w:eastAsia="en-US"/>
        </w:rPr>
        <w:t>р</w:t>
      </w:r>
      <w:r w:rsidRPr="00D54A4D">
        <w:rPr>
          <w:rFonts w:eastAsiaTheme="minorHAnsi"/>
          <w:noProof/>
          <w:sz w:val="28"/>
          <w:szCs w:val="28"/>
          <w:lang w:val="uk-UA" w:eastAsia="en-US"/>
        </w:rPr>
        <w:t xml:space="preserve">ади </w:t>
      </w:r>
      <w:r w:rsidRPr="00D54A4D">
        <w:rPr>
          <w:rFonts w:eastAsiaTheme="minorHAnsi"/>
          <w:sz w:val="28"/>
          <w:szCs w:val="28"/>
          <w:lang w:val="uk-UA" w:eastAsia="en-US"/>
        </w:rPr>
        <w:t>в</w:t>
      </w:r>
      <w:r w:rsidRPr="00D54A4D">
        <w:rPr>
          <w:rFonts w:eastAsiaTheme="minorHAnsi"/>
          <w:noProof/>
          <w:sz w:val="28"/>
          <w:szCs w:val="28"/>
          <w:lang w:val="uk-UA" w:eastAsia="en-US"/>
        </w:rPr>
        <w:t>ід 26.11.2021</w:t>
      </w:r>
      <w:r>
        <w:rPr>
          <w:rFonts w:eastAsiaTheme="minorHAnsi"/>
          <w:noProof/>
          <w:sz w:val="28"/>
          <w:szCs w:val="28"/>
          <w:lang w:val="uk-UA" w:eastAsia="en-US"/>
        </w:rPr>
        <w:t xml:space="preserve"> </w:t>
      </w:r>
      <w:r w:rsidRPr="00D54A4D">
        <w:rPr>
          <w:rFonts w:eastAsiaTheme="minorHAnsi"/>
          <w:noProof/>
          <w:sz w:val="28"/>
          <w:szCs w:val="28"/>
          <w:lang w:val="uk-UA" w:eastAsia="en-US"/>
        </w:rPr>
        <w:t>року</w:t>
      </w:r>
      <w:r w:rsidRPr="00D54A4D">
        <w:rPr>
          <w:rFonts w:eastAsiaTheme="minorHAnsi"/>
          <w:sz w:val="28"/>
          <w:szCs w:val="28"/>
          <w:lang w:val="uk-UA" w:eastAsia="en-US"/>
        </w:rPr>
        <w:t xml:space="preserve"> з</w:t>
      </w:r>
      <w:r w:rsidRPr="00D54A4D">
        <w:rPr>
          <w:rFonts w:eastAsiaTheme="minorHAnsi"/>
          <w:noProof/>
          <w:sz w:val="28"/>
          <w:szCs w:val="28"/>
          <w:lang w:val="uk-UA" w:eastAsia="en-US"/>
        </w:rPr>
        <w:t xml:space="preserve">а </w:t>
      </w:r>
      <w:r w:rsidRPr="00D54A4D">
        <w:rPr>
          <w:rFonts w:eastAsiaTheme="minorHAnsi"/>
          <w:sz w:val="28"/>
          <w:szCs w:val="28"/>
          <w:lang w:val="uk-UA" w:eastAsia="en-US"/>
        </w:rPr>
        <w:t>№</w:t>
      </w:r>
      <w:r w:rsidRPr="00D54A4D">
        <w:rPr>
          <w:rFonts w:eastAsiaTheme="minorHAnsi"/>
          <w:noProof/>
          <w:sz w:val="28"/>
          <w:szCs w:val="28"/>
          <w:lang w:val="uk-UA" w:eastAsia="en-US"/>
        </w:rPr>
        <w:t xml:space="preserve"> 678, </w:t>
      </w:r>
      <w:r w:rsidRPr="00536122">
        <w:rPr>
          <w:rFonts w:eastAsiaTheme="minorHAnsi"/>
          <w:sz w:val="28"/>
          <w:szCs w:val="28"/>
          <w:lang w:val="uk-UA" w:eastAsia="en-US"/>
        </w:rPr>
        <w:t>о</w:t>
      </w:r>
      <w:r w:rsidRPr="00536122">
        <w:rPr>
          <w:rFonts w:eastAsiaTheme="minorHAnsi"/>
          <w:noProof/>
          <w:sz w:val="28"/>
          <w:szCs w:val="28"/>
          <w:lang w:val="uk-UA" w:eastAsia="en-US"/>
        </w:rPr>
        <w:t>працьовані.</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r>
        <w:rPr>
          <w:rFonts w:eastAsiaTheme="minorHAnsi"/>
          <w:noProof/>
          <w:sz w:val="28"/>
          <w:szCs w:val="28"/>
          <w:lang w:val="uk-UA" w:eastAsia="en-US"/>
        </w:rPr>
        <w:t>Варто</w:t>
      </w:r>
      <w:r w:rsidRPr="00536122">
        <w:rPr>
          <w:rFonts w:eastAsiaTheme="minorHAnsi"/>
          <w:noProof/>
          <w:sz w:val="28"/>
          <w:szCs w:val="28"/>
          <w:lang w:val="uk-UA" w:eastAsia="en-US"/>
        </w:rPr>
        <w:t xml:space="preserve"> ще раз наголосити на тих перевагах, які отримає громада від діяльності ОСН. Через роботу ОСН жителі мають можливість задовільнити свій суспільний інтерес, адже прийняття рішень, виконання конкретних робіт і вирішення локальних потреб перетворюється у відкритий для контролю і співробітництва процес</w:t>
      </w:r>
      <w:r>
        <w:rPr>
          <w:rFonts w:eastAsiaTheme="minorHAnsi"/>
          <w:noProof/>
          <w:sz w:val="28"/>
          <w:szCs w:val="28"/>
          <w:lang w:val="uk-UA" w:eastAsia="en-US"/>
        </w:rPr>
        <w:t>.</w:t>
      </w: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p>
    <w:p w:rsidR="00B47F55" w:rsidRDefault="00B47F55" w:rsidP="00B47F55">
      <w:pPr>
        <w:tabs>
          <w:tab w:val="left" w:pos="0"/>
        </w:tabs>
        <w:autoSpaceDE w:val="0"/>
        <w:autoSpaceDN w:val="0"/>
        <w:adjustRightInd w:val="0"/>
        <w:ind w:right="-2" w:firstLine="567"/>
        <w:jc w:val="both"/>
        <w:rPr>
          <w:rFonts w:eastAsiaTheme="minorHAnsi"/>
          <w:noProof/>
          <w:sz w:val="28"/>
          <w:szCs w:val="28"/>
          <w:lang w:val="uk-UA" w:eastAsia="en-US"/>
        </w:rPr>
      </w:pP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p>
    <w:p w:rsidR="00B47F55" w:rsidRDefault="00B47F55" w:rsidP="00B47F55">
      <w:pPr>
        <w:tabs>
          <w:tab w:val="left" w:pos="0"/>
        </w:tabs>
        <w:autoSpaceDE w:val="0"/>
        <w:autoSpaceDN w:val="0"/>
        <w:adjustRightInd w:val="0"/>
        <w:ind w:right="-2"/>
        <w:jc w:val="both"/>
        <w:rPr>
          <w:rFonts w:eastAsiaTheme="minorHAnsi"/>
          <w:noProof/>
          <w:sz w:val="28"/>
          <w:szCs w:val="28"/>
          <w:lang w:val="uk-UA" w:eastAsia="en-US"/>
        </w:rPr>
      </w:pPr>
    </w:p>
    <w:p w:rsidR="00B47F55" w:rsidRDefault="00B47F55" w:rsidP="00B47F55">
      <w:pPr>
        <w:autoSpaceDN w:val="0"/>
        <w:rPr>
          <w:b/>
          <w:sz w:val="28"/>
          <w:szCs w:val="28"/>
          <w:lang w:val="uk-UA"/>
        </w:rPr>
      </w:pPr>
      <w:r w:rsidRPr="004E4198">
        <w:rPr>
          <w:b/>
          <w:sz w:val="28"/>
          <w:szCs w:val="28"/>
          <w:lang w:val="uk-UA"/>
        </w:rPr>
        <w:t xml:space="preserve">Міський голова                                            </w:t>
      </w:r>
      <w:r>
        <w:rPr>
          <w:b/>
          <w:sz w:val="28"/>
          <w:szCs w:val="28"/>
          <w:lang w:val="uk-UA"/>
        </w:rPr>
        <w:t xml:space="preserve">                                </w:t>
      </w:r>
      <w:r w:rsidRPr="004E4198">
        <w:rPr>
          <w:b/>
          <w:sz w:val="28"/>
          <w:szCs w:val="28"/>
          <w:lang w:val="uk-UA"/>
        </w:rPr>
        <w:t>С</w:t>
      </w:r>
      <w:r>
        <w:rPr>
          <w:b/>
          <w:sz w:val="28"/>
          <w:szCs w:val="28"/>
          <w:lang w:val="uk-UA"/>
        </w:rPr>
        <w:t xml:space="preserve">ергій </w:t>
      </w:r>
      <w:r w:rsidRPr="004E4198">
        <w:rPr>
          <w:b/>
          <w:sz w:val="28"/>
          <w:szCs w:val="28"/>
          <w:lang w:val="uk-UA"/>
        </w:rPr>
        <w:t>М</w:t>
      </w:r>
      <w:r>
        <w:rPr>
          <w:b/>
          <w:sz w:val="28"/>
          <w:szCs w:val="28"/>
          <w:lang w:val="uk-UA"/>
        </w:rPr>
        <w:t xml:space="preserve">ОРГУНОВ </w:t>
      </w:r>
    </w:p>
    <w:p w:rsidR="00B47F55" w:rsidRDefault="00B47F55" w:rsidP="00B47F55">
      <w:pPr>
        <w:spacing w:after="160" w:line="259" w:lineRule="auto"/>
        <w:rPr>
          <w:b/>
          <w:sz w:val="28"/>
          <w:szCs w:val="28"/>
          <w:lang w:val="uk-UA"/>
        </w:rPr>
      </w:pPr>
      <w:r>
        <w:rPr>
          <w:b/>
          <w:sz w:val="28"/>
          <w:szCs w:val="28"/>
          <w:lang w:val="uk-UA"/>
        </w:rPr>
        <w:br w:type="page"/>
      </w:r>
    </w:p>
    <w:p w:rsidR="00B47F55" w:rsidRPr="00BD775B" w:rsidRDefault="00B47F55" w:rsidP="00B47F55">
      <w:pPr>
        <w:spacing w:after="200" w:line="276" w:lineRule="auto"/>
        <w:contextualSpacing/>
        <w:jc w:val="both"/>
        <w:rPr>
          <w:sz w:val="28"/>
          <w:szCs w:val="28"/>
          <w:lang w:val="uk-UA"/>
        </w:rPr>
      </w:pPr>
      <w:r w:rsidRPr="00BD775B">
        <w:rPr>
          <w:sz w:val="28"/>
          <w:szCs w:val="28"/>
          <w:lang w:val="uk-UA"/>
        </w:rPr>
        <w:lastRenderedPageBreak/>
        <w:t>Асоціація органів самоорганізації населення м.Вінниці</w:t>
      </w:r>
    </w:p>
    <w:p w:rsidR="00B47F55" w:rsidRDefault="00B47F55" w:rsidP="00B47F55">
      <w:pPr>
        <w:spacing w:after="200" w:line="276" w:lineRule="auto"/>
        <w:contextualSpacing/>
        <w:jc w:val="both"/>
        <w:rPr>
          <w:sz w:val="28"/>
          <w:szCs w:val="28"/>
        </w:rPr>
      </w:pPr>
      <w:r>
        <w:rPr>
          <w:sz w:val="28"/>
          <w:szCs w:val="28"/>
        </w:rPr>
        <w:t>Панчук Наталя Володимирівна</w:t>
      </w:r>
    </w:p>
    <w:p w:rsidR="00B47F55" w:rsidRPr="00E40286" w:rsidRDefault="00B47F55" w:rsidP="00B47F55">
      <w:pPr>
        <w:spacing w:after="200" w:line="276" w:lineRule="auto"/>
        <w:contextualSpacing/>
        <w:jc w:val="both"/>
        <w:rPr>
          <w:sz w:val="28"/>
          <w:szCs w:val="28"/>
        </w:rPr>
      </w:pPr>
      <w:r>
        <w:rPr>
          <w:sz w:val="28"/>
          <w:szCs w:val="28"/>
        </w:rPr>
        <w:t xml:space="preserve">Голова Асоціації </w:t>
      </w:r>
    </w:p>
    <w:p w:rsidR="00B47F55" w:rsidRDefault="00B47F55" w:rsidP="00B47F55">
      <w:pPr>
        <w:autoSpaceDN w:val="0"/>
        <w:rPr>
          <w:b/>
          <w:sz w:val="28"/>
          <w:szCs w:val="28"/>
          <w:lang w:val="uk-UA"/>
        </w:rPr>
      </w:pPr>
    </w:p>
    <w:p w:rsidR="00B47F55" w:rsidRPr="0015683E" w:rsidRDefault="00B47F55" w:rsidP="00B47F55">
      <w:pPr>
        <w:tabs>
          <w:tab w:val="left" w:pos="0"/>
        </w:tabs>
        <w:autoSpaceDE w:val="0"/>
        <w:autoSpaceDN w:val="0"/>
        <w:adjustRightInd w:val="0"/>
        <w:ind w:right="-2"/>
        <w:jc w:val="both"/>
        <w:rPr>
          <w:rFonts w:eastAsiaTheme="minorHAnsi"/>
          <w:noProof/>
          <w:sz w:val="28"/>
          <w:szCs w:val="28"/>
          <w:lang w:val="uk-UA" w:eastAsia="en-US"/>
        </w:rPr>
      </w:pPr>
    </w:p>
    <w:p w:rsidR="00B47F55" w:rsidRDefault="00B47F55" w:rsidP="00B47F55">
      <w:pPr>
        <w:rPr>
          <w:szCs w:val="28"/>
          <w:lang w:val="uk-UA"/>
        </w:rPr>
      </w:pPr>
    </w:p>
    <w:p w:rsidR="00BF12F4" w:rsidRDefault="00BF12F4" w:rsidP="00BF12F4">
      <w:pPr>
        <w:rPr>
          <w:szCs w:val="28"/>
          <w:lang w:val="uk-UA"/>
        </w:rPr>
      </w:pPr>
    </w:p>
    <w:p w:rsidR="00BF12F4" w:rsidRDefault="00BF12F4" w:rsidP="00BF12F4">
      <w:pPr>
        <w:rPr>
          <w:szCs w:val="28"/>
          <w:lang w:val="uk-UA"/>
        </w:rPr>
      </w:pPr>
    </w:p>
    <w:sectPr w:rsidR="00BF12F4" w:rsidSect="008E4FBF">
      <w:type w:val="continuous"/>
      <w:pgSz w:w="11900" w:h="16840"/>
      <w:pgMar w:top="993" w:right="560" w:bottom="568"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58C" w:rsidRDefault="00F3358C">
      <w:r>
        <w:separator/>
      </w:r>
    </w:p>
  </w:endnote>
  <w:endnote w:type="continuationSeparator" w:id="0">
    <w:p w:rsidR="00F3358C" w:rsidRDefault="00F3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58C" w:rsidRDefault="00F3358C">
      <w:r>
        <w:separator/>
      </w:r>
    </w:p>
  </w:footnote>
  <w:footnote w:type="continuationSeparator" w:id="0">
    <w:p w:rsidR="00F3358C" w:rsidRDefault="00F33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1BB9"/>
    <w:multiLevelType w:val="multilevel"/>
    <w:tmpl w:val="8702C9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B5434A"/>
    <w:multiLevelType w:val="hybridMultilevel"/>
    <w:tmpl w:val="78CA6446"/>
    <w:lvl w:ilvl="0" w:tplc="04190001">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54317F7"/>
    <w:multiLevelType w:val="multilevel"/>
    <w:tmpl w:val="1394519C"/>
    <w:lvl w:ilvl="0">
      <w:start w:val="7"/>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66A2E3F"/>
    <w:multiLevelType w:val="multilevel"/>
    <w:tmpl w:val="DB26C6AA"/>
    <w:lvl w:ilvl="0">
      <w:start w:val="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D7415E"/>
    <w:multiLevelType w:val="hybridMultilevel"/>
    <w:tmpl w:val="61B4A688"/>
    <w:lvl w:ilvl="0" w:tplc="B5285C40">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A353F56"/>
    <w:multiLevelType w:val="multilevel"/>
    <w:tmpl w:val="F1806BD0"/>
    <w:lvl w:ilvl="0">
      <w:start w:val="1"/>
      <w:numFmt w:val="decimal"/>
      <w:lvlText w:val="%1."/>
      <w:lvlJc w:val="left"/>
      <w:pPr>
        <w:ind w:left="928" w:hanging="360"/>
      </w:pPr>
      <w:rPr>
        <w:rFonts w:ascii="Times New Roman" w:hAnsi="Times New Roman" w:hint="default"/>
        <w:b/>
        <w:sz w:val="28"/>
        <w:lang w:val="uk-UA"/>
      </w:rPr>
    </w:lvl>
    <w:lvl w:ilvl="1">
      <w:start w:val="1"/>
      <w:numFmt w:val="decimal"/>
      <w:isLgl/>
      <w:lvlText w:val="%1.%2."/>
      <w:lvlJc w:val="left"/>
      <w:pPr>
        <w:ind w:left="1429" w:hanging="72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071" w:hanging="1080"/>
      </w:pPr>
      <w:rPr>
        <w:rFonts w:hint="default"/>
        <w:b w:val="0"/>
      </w:rPr>
    </w:lvl>
    <w:lvl w:ilvl="4">
      <w:start w:val="1"/>
      <w:numFmt w:val="decimal"/>
      <w:isLgl/>
      <w:lvlText w:val="%1.%2.%3.%4.%5."/>
      <w:lvlJc w:val="left"/>
      <w:pPr>
        <w:ind w:left="2212" w:hanging="1080"/>
      </w:pPr>
      <w:rPr>
        <w:rFonts w:hint="default"/>
        <w:b w:val="0"/>
      </w:rPr>
    </w:lvl>
    <w:lvl w:ilvl="5">
      <w:start w:val="1"/>
      <w:numFmt w:val="decimal"/>
      <w:isLgl/>
      <w:lvlText w:val="%1.%2.%3.%4.%5.%6."/>
      <w:lvlJc w:val="left"/>
      <w:pPr>
        <w:ind w:left="2713" w:hanging="1440"/>
      </w:pPr>
      <w:rPr>
        <w:rFonts w:hint="default"/>
        <w:b w:val="0"/>
      </w:rPr>
    </w:lvl>
    <w:lvl w:ilvl="6">
      <w:start w:val="1"/>
      <w:numFmt w:val="decimal"/>
      <w:isLgl/>
      <w:lvlText w:val="%1.%2.%3.%4.%5.%6.%7."/>
      <w:lvlJc w:val="left"/>
      <w:pPr>
        <w:ind w:left="3214" w:hanging="1800"/>
      </w:pPr>
      <w:rPr>
        <w:rFonts w:hint="default"/>
        <w:b w:val="0"/>
      </w:rPr>
    </w:lvl>
    <w:lvl w:ilvl="7">
      <w:start w:val="1"/>
      <w:numFmt w:val="decimal"/>
      <w:isLgl/>
      <w:lvlText w:val="%1.%2.%3.%4.%5.%6.%7.%8."/>
      <w:lvlJc w:val="left"/>
      <w:pPr>
        <w:ind w:left="3355" w:hanging="1800"/>
      </w:pPr>
      <w:rPr>
        <w:rFonts w:hint="default"/>
        <w:b w:val="0"/>
      </w:rPr>
    </w:lvl>
    <w:lvl w:ilvl="8">
      <w:start w:val="1"/>
      <w:numFmt w:val="decimal"/>
      <w:isLgl/>
      <w:lvlText w:val="%1.%2.%3.%4.%5.%6.%7.%8.%9."/>
      <w:lvlJc w:val="left"/>
      <w:pPr>
        <w:ind w:left="3856" w:hanging="2160"/>
      </w:pPr>
      <w:rPr>
        <w:rFonts w:hint="default"/>
        <w:b w:val="0"/>
      </w:rPr>
    </w:lvl>
  </w:abstractNum>
  <w:abstractNum w:abstractNumId="7" w15:restartNumberingAfterBreak="0">
    <w:nsid w:val="0AB85EED"/>
    <w:multiLevelType w:val="hybridMultilevel"/>
    <w:tmpl w:val="F9C0F2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51F7F2F"/>
    <w:multiLevelType w:val="hybridMultilevel"/>
    <w:tmpl w:val="AFEED5FE"/>
    <w:lvl w:ilvl="0" w:tplc="6CEC2D48">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17972D8D"/>
    <w:multiLevelType w:val="multilevel"/>
    <w:tmpl w:val="DECCE000"/>
    <w:lvl w:ilvl="0">
      <w:start w:val="9"/>
      <w:numFmt w:val="decimal"/>
      <w:lvlText w:val="%1"/>
      <w:lvlJc w:val="left"/>
      <w:pPr>
        <w:ind w:left="102" w:hanging="567"/>
      </w:pPr>
      <w:rPr>
        <w:rFonts w:hint="default"/>
        <w:lang w:val="uk" w:eastAsia="uk" w:bidi="uk"/>
      </w:rPr>
    </w:lvl>
    <w:lvl w:ilvl="1">
      <w:start w:val="1"/>
      <w:numFmt w:val="decimal"/>
      <w:lvlText w:val="%1.%2."/>
      <w:lvlJc w:val="left"/>
      <w:pPr>
        <w:ind w:left="102" w:hanging="567"/>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567"/>
      </w:pPr>
      <w:rPr>
        <w:rFonts w:hint="default"/>
        <w:lang w:val="uk" w:eastAsia="uk" w:bidi="uk"/>
      </w:rPr>
    </w:lvl>
    <w:lvl w:ilvl="3">
      <w:numFmt w:val="bullet"/>
      <w:lvlText w:val="•"/>
      <w:lvlJc w:val="left"/>
      <w:pPr>
        <w:ind w:left="2999" w:hanging="567"/>
      </w:pPr>
      <w:rPr>
        <w:rFonts w:hint="default"/>
        <w:lang w:val="uk" w:eastAsia="uk" w:bidi="uk"/>
      </w:rPr>
    </w:lvl>
    <w:lvl w:ilvl="4">
      <w:numFmt w:val="bullet"/>
      <w:lvlText w:val="•"/>
      <w:lvlJc w:val="left"/>
      <w:pPr>
        <w:ind w:left="3966" w:hanging="567"/>
      </w:pPr>
      <w:rPr>
        <w:rFonts w:hint="default"/>
        <w:lang w:val="uk" w:eastAsia="uk" w:bidi="uk"/>
      </w:rPr>
    </w:lvl>
    <w:lvl w:ilvl="5">
      <w:numFmt w:val="bullet"/>
      <w:lvlText w:val="•"/>
      <w:lvlJc w:val="left"/>
      <w:pPr>
        <w:ind w:left="4933" w:hanging="567"/>
      </w:pPr>
      <w:rPr>
        <w:rFonts w:hint="default"/>
        <w:lang w:val="uk" w:eastAsia="uk" w:bidi="uk"/>
      </w:rPr>
    </w:lvl>
    <w:lvl w:ilvl="6">
      <w:numFmt w:val="bullet"/>
      <w:lvlText w:val="•"/>
      <w:lvlJc w:val="left"/>
      <w:pPr>
        <w:ind w:left="5899" w:hanging="567"/>
      </w:pPr>
      <w:rPr>
        <w:rFonts w:hint="default"/>
        <w:lang w:val="uk" w:eastAsia="uk" w:bidi="uk"/>
      </w:rPr>
    </w:lvl>
    <w:lvl w:ilvl="7">
      <w:numFmt w:val="bullet"/>
      <w:lvlText w:val="•"/>
      <w:lvlJc w:val="left"/>
      <w:pPr>
        <w:ind w:left="6866" w:hanging="567"/>
      </w:pPr>
      <w:rPr>
        <w:rFonts w:hint="default"/>
        <w:lang w:val="uk" w:eastAsia="uk" w:bidi="uk"/>
      </w:rPr>
    </w:lvl>
    <w:lvl w:ilvl="8">
      <w:numFmt w:val="bullet"/>
      <w:lvlText w:val="•"/>
      <w:lvlJc w:val="left"/>
      <w:pPr>
        <w:ind w:left="7833" w:hanging="567"/>
      </w:pPr>
      <w:rPr>
        <w:rFonts w:hint="default"/>
        <w:lang w:val="uk" w:eastAsia="uk" w:bidi="uk"/>
      </w:r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BEC7658"/>
    <w:multiLevelType w:val="multilevel"/>
    <w:tmpl w:val="0EC03A4E"/>
    <w:lvl w:ilvl="0">
      <w:start w:val="6"/>
      <w:numFmt w:val="decimal"/>
      <w:lvlText w:val="%1"/>
      <w:lvlJc w:val="left"/>
      <w:pPr>
        <w:ind w:left="1518" w:hanging="850"/>
      </w:pPr>
      <w:rPr>
        <w:rFonts w:hint="default"/>
        <w:lang w:val="uk" w:eastAsia="uk" w:bidi="uk"/>
      </w:rPr>
    </w:lvl>
    <w:lvl w:ilvl="1">
      <w:start w:val="1"/>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92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920"/>
      </w:pPr>
      <w:rPr>
        <w:rFonts w:hint="default"/>
        <w:lang w:val="uk" w:eastAsia="uk" w:bidi="uk"/>
      </w:rPr>
    </w:lvl>
    <w:lvl w:ilvl="4">
      <w:numFmt w:val="bullet"/>
      <w:lvlText w:val="•"/>
      <w:lvlJc w:val="left"/>
      <w:pPr>
        <w:ind w:left="4268" w:hanging="920"/>
      </w:pPr>
      <w:rPr>
        <w:rFonts w:hint="default"/>
        <w:lang w:val="uk" w:eastAsia="uk" w:bidi="uk"/>
      </w:rPr>
    </w:lvl>
    <w:lvl w:ilvl="5">
      <w:numFmt w:val="bullet"/>
      <w:lvlText w:val="•"/>
      <w:lvlJc w:val="left"/>
      <w:pPr>
        <w:ind w:left="5185" w:hanging="920"/>
      </w:pPr>
      <w:rPr>
        <w:rFonts w:hint="default"/>
        <w:lang w:val="uk" w:eastAsia="uk" w:bidi="uk"/>
      </w:rPr>
    </w:lvl>
    <w:lvl w:ilvl="6">
      <w:numFmt w:val="bullet"/>
      <w:lvlText w:val="•"/>
      <w:lvlJc w:val="left"/>
      <w:pPr>
        <w:ind w:left="6101" w:hanging="920"/>
      </w:pPr>
      <w:rPr>
        <w:rFonts w:hint="default"/>
        <w:lang w:val="uk" w:eastAsia="uk" w:bidi="uk"/>
      </w:rPr>
    </w:lvl>
    <w:lvl w:ilvl="7">
      <w:numFmt w:val="bullet"/>
      <w:lvlText w:val="•"/>
      <w:lvlJc w:val="left"/>
      <w:pPr>
        <w:ind w:left="7017" w:hanging="920"/>
      </w:pPr>
      <w:rPr>
        <w:rFonts w:hint="default"/>
        <w:lang w:val="uk" w:eastAsia="uk" w:bidi="uk"/>
      </w:rPr>
    </w:lvl>
    <w:lvl w:ilvl="8">
      <w:numFmt w:val="bullet"/>
      <w:lvlText w:val="•"/>
      <w:lvlJc w:val="left"/>
      <w:pPr>
        <w:ind w:left="7933" w:hanging="920"/>
      </w:pPr>
      <w:rPr>
        <w:rFonts w:hint="default"/>
        <w:lang w:val="uk" w:eastAsia="uk" w:bidi="uk"/>
      </w:rPr>
    </w:lvl>
  </w:abstractNum>
  <w:abstractNum w:abstractNumId="12" w15:restartNumberingAfterBreak="0">
    <w:nsid w:val="1CED6601"/>
    <w:multiLevelType w:val="hybridMultilevel"/>
    <w:tmpl w:val="266C8304"/>
    <w:lvl w:ilvl="0" w:tplc="399C9F1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3" w15:restartNumberingAfterBreak="0">
    <w:nsid w:val="1E781A7A"/>
    <w:multiLevelType w:val="hybridMultilevel"/>
    <w:tmpl w:val="7C182A46"/>
    <w:lvl w:ilvl="0" w:tplc="8C32EE02">
      <w:start w:val="1"/>
      <w:numFmt w:val="decimal"/>
      <w:lvlText w:val="%1."/>
      <w:lvlJc w:val="left"/>
      <w:pPr>
        <w:tabs>
          <w:tab w:val="num" w:pos="720"/>
        </w:tabs>
        <w:ind w:left="720" w:hanging="360"/>
      </w:pPr>
      <w:rPr>
        <w:rFonts w:cs="Times New Roman" w:hint="default"/>
      </w:rPr>
    </w:lvl>
    <w:lvl w:ilvl="1" w:tplc="15C8DA7E">
      <w:start w:val="1"/>
      <w:numFmt w:val="decimal"/>
      <w:lvlText w:val="%2)"/>
      <w:lvlJc w:val="left"/>
      <w:pPr>
        <w:tabs>
          <w:tab w:val="num" w:pos="786"/>
        </w:tabs>
        <w:ind w:left="66" w:firstLine="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284839"/>
    <w:multiLevelType w:val="hybridMultilevel"/>
    <w:tmpl w:val="5AB085D4"/>
    <w:lvl w:ilvl="0" w:tplc="9F02A3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06F3F"/>
    <w:multiLevelType w:val="hybridMultilevel"/>
    <w:tmpl w:val="C88C1C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9240863"/>
    <w:multiLevelType w:val="hybridMultilevel"/>
    <w:tmpl w:val="EE6E962C"/>
    <w:lvl w:ilvl="0" w:tplc="C4743404">
      <w:start w:val="1"/>
      <w:numFmt w:val="decimal"/>
      <w:lvlText w:val="%1."/>
      <w:lvlJc w:val="left"/>
      <w:pPr>
        <w:ind w:left="1080" w:hanging="360"/>
      </w:pPr>
      <w:rPr>
        <w:rFonts w:ascii="Times New Roman" w:eastAsia="Times New Roman" w:hAnsi="Times New Roman" w:cs="Times New Roman"/>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A1E79B3"/>
    <w:multiLevelType w:val="multilevel"/>
    <w:tmpl w:val="B8A6574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2AFB14A9"/>
    <w:multiLevelType w:val="multilevel"/>
    <w:tmpl w:val="74A44826"/>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425080"/>
    <w:multiLevelType w:val="hybridMultilevel"/>
    <w:tmpl w:val="FD9E2A8E"/>
    <w:lvl w:ilvl="0" w:tplc="04190001">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2BA64CBA"/>
    <w:multiLevelType w:val="multilevel"/>
    <w:tmpl w:val="17B260BE"/>
    <w:lvl w:ilvl="0">
      <w:start w:val="7"/>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691"/>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691"/>
      </w:pPr>
      <w:rPr>
        <w:rFonts w:hint="default"/>
        <w:lang w:val="uk" w:eastAsia="uk" w:bidi="uk"/>
      </w:rPr>
    </w:lvl>
    <w:lvl w:ilvl="4">
      <w:numFmt w:val="bullet"/>
      <w:lvlText w:val="•"/>
      <w:lvlJc w:val="left"/>
      <w:pPr>
        <w:ind w:left="3966" w:hanging="691"/>
      </w:pPr>
      <w:rPr>
        <w:rFonts w:hint="default"/>
        <w:lang w:val="uk" w:eastAsia="uk" w:bidi="uk"/>
      </w:rPr>
    </w:lvl>
    <w:lvl w:ilvl="5">
      <w:numFmt w:val="bullet"/>
      <w:lvlText w:val="•"/>
      <w:lvlJc w:val="left"/>
      <w:pPr>
        <w:ind w:left="4933" w:hanging="691"/>
      </w:pPr>
      <w:rPr>
        <w:rFonts w:hint="default"/>
        <w:lang w:val="uk" w:eastAsia="uk" w:bidi="uk"/>
      </w:rPr>
    </w:lvl>
    <w:lvl w:ilvl="6">
      <w:numFmt w:val="bullet"/>
      <w:lvlText w:val="•"/>
      <w:lvlJc w:val="left"/>
      <w:pPr>
        <w:ind w:left="5899" w:hanging="691"/>
      </w:pPr>
      <w:rPr>
        <w:rFonts w:hint="default"/>
        <w:lang w:val="uk" w:eastAsia="uk" w:bidi="uk"/>
      </w:rPr>
    </w:lvl>
    <w:lvl w:ilvl="7">
      <w:numFmt w:val="bullet"/>
      <w:lvlText w:val="•"/>
      <w:lvlJc w:val="left"/>
      <w:pPr>
        <w:ind w:left="6866" w:hanging="691"/>
      </w:pPr>
      <w:rPr>
        <w:rFonts w:hint="default"/>
        <w:lang w:val="uk" w:eastAsia="uk" w:bidi="uk"/>
      </w:rPr>
    </w:lvl>
    <w:lvl w:ilvl="8">
      <w:numFmt w:val="bullet"/>
      <w:lvlText w:val="•"/>
      <w:lvlJc w:val="left"/>
      <w:pPr>
        <w:ind w:left="7833" w:hanging="691"/>
      </w:pPr>
      <w:rPr>
        <w:rFonts w:hint="default"/>
        <w:lang w:val="uk" w:eastAsia="uk" w:bidi="uk"/>
      </w:rPr>
    </w:lvl>
  </w:abstractNum>
  <w:abstractNum w:abstractNumId="21" w15:restartNumberingAfterBreak="0">
    <w:nsid w:val="2CBF688D"/>
    <w:multiLevelType w:val="hybridMultilevel"/>
    <w:tmpl w:val="4AA641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1F5538F"/>
    <w:multiLevelType w:val="hybridMultilevel"/>
    <w:tmpl w:val="DC6E214C"/>
    <w:lvl w:ilvl="0" w:tplc="782A8692">
      <w:start w:val="12"/>
      <w:numFmt w:val="decimal"/>
      <w:lvlText w:val="%1."/>
      <w:lvlJc w:val="left"/>
      <w:pPr>
        <w:tabs>
          <w:tab w:val="num" w:pos="900"/>
        </w:tabs>
        <w:ind w:left="900" w:hanging="360"/>
      </w:pPr>
      <w:rPr>
        <w:rFonts w:cs="Times New Roman" w:hint="default"/>
      </w:rPr>
    </w:lvl>
    <w:lvl w:ilvl="1" w:tplc="464AEC4A">
      <w:start w:val="1"/>
      <w:numFmt w:val="bullet"/>
      <w:lvlText w:val=""/>
      <w:lvlJc w:val="left"/>
      <w:pPr>
        <w:tabs>
          <w:tab w:val="num" w:pos="1440"/>
        </w:tabs>
        <w:ind w:left="720" w:firstLine="360"/>
      </w:pPr>
      <w:rPr>
        <w:rFonts w:ascii="Symbol" w:hAnsi="Symbol" w:hint="default"/>
      </w:rPr>
    </w:lvl>
    <w:lvl w:ilvl="2" w:tplc="44A6EFBA">
      <w:start w:val="20"/>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01732B"/>
    <w:multiLevelType w:val="hybridMultilevel"/>
    <w:tmpl w:val="0032FEB2"/>
    <w:lvl w:ilvl="0" w:tplc="0422000D">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24" w15:restartNumberingAfterBreak="0">
    <w:nsid w:val="35EF4A6A"/>
    <w:multiLevelType w:val="multilevel"/>
    <w:tmpl w:val="C6BCC8B4"/>
    <w:lvl w:ilvl="0">
      <w:start w:val="1"/>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5" w15:restartNumberingAfterBreak="0">
    <w:nsid w:val="371863E0"/>
    <w:multiLevelType w:val="multilevel"/>
    <w:tmpl w:val="B5004244"/>
    <w:lvl w:ilvl="0">
      <w:start w:val="3"/>
      <w:numFmt w:val="decimal"/>
      <w:lvlText w:val="%1"/>
      <w:lvlJc w:val="left"/>
      <w:pPr>
        <w:ind w:left="1518" w:hanging="850"/>
      </w:pPr>
      <w:rPr>
        <w:rFonts w:hint="default"/>
        <w:lang w:val="uk" w:eastAsia="uk" w:bidi="uk"/>
      </w:rPr>
    </w:lvl>
    <w:lvl w:ilvl="1">
      <w:start w:val="2"/>
      <w:numFmt w:val="decimal"/>
      <w:lvlText w:val="%1.%2."/>
      <w:lvlJc w:val="left"/>
      <w:pPr>
        <w:ind w:left="1518"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26" w15:restartNumberingAfterBreak="0">
    <w:nsid w:val="39C6299E"/>
    <w:multiLevelType w:val="multilevel"/>
    <w:tmpl w:val="81262B44"/>
    <w:lvl w:ilvl="0">
      <w:start w:val="1"/>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numFmt w:val="bullet"/>
      <w:lvlText w:val="•"/>
      <w:lvlJc w:val="left"/>
      <w:pPr>
        <w:ind w:left="2033" w:hanging="850"/>
      </w:pPr>
      <w:rPr>
        <w:rFonts w:hint="default"/>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27" w15:restartNumberingAfterBreak="0">
    <w:nsid w:val="3BB415BB"/>
    <w:multiLevelType w:val="hybridMultilevel"/>
    <w:tmpl w:val="4544B7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11438DF"/>
    <w:multiLevelType w:val="multilevel"/>
    <w:tmpl w:val="311EB3B2"/>
    <w:lvl w:ilvl="0">
      <w:start w:val="3"/>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29" w15:restartNumberingAfterBreak="0">
    <w:nsid w:val="511B35A6"/>
    <w:multiLevelType w:val="multilevel"/>
    <w:tmpl w:val="D672614C"/>
    <w:lvl w:ilvl="0">
      <w:start w:val="1"/>
      <w:numFmt w:val="decimal"/>
      <w:lvlText w:val="%1."/>
      <w:lvlJc w:val="left"/>
      <w:pPr>
        <w:tabs>
          <w:tab w:val="num" w:pos="1755"/>
        </w:tabs>
        <w:ind w:left="1755" w:hanging="1035"/>
      </w:pPr>
      <w:rPr>
        <w:rFonts w:hint="default"/>
      </w:rPr>
    </w:lvl>
    <w:lvl w:ilvl="1">
      <w:start w:val="1"/>
      <w:numFmt w:val="decimal"/>
      <w:lvlText w:val="%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0" w15:restartNumberingAfterBreak="0">
    <w:nsid w:val="58021B6E"/>
    <w:multiLevelType w:val="hybridMultilevel"/>
    <w:tmpl w:val="1178A364"/>
    <w:lvl w:ilvl="0" w:tplc="E52C876E">
      <w:start w:val="1"/>
      <w:numFmt w:val="decimal"/>
      <w:lvlText w:val="%1."/>
      <w:lvlJc w:val="left"/>
      <w:pPr>
        <w:ind w:left="6314" w:hanging="360"/>
      </w:pPr>
      <w:rPr>
        <w:rFonts w:hint="default"/>
        <w:b w:val="0"/>
      </w:rPr>
    </w:lvl>
    <w:lvl w:ilvl="1" w:tplc="04220019" w:tentative="1">
      <w:start w:val="1"/>
      <w:numFmt w:val="lowerLetter"/>
      <w:lvlText w:val="%2."/>
      <w:lvlJc w:val="left"/>
      <w:pPr>
        <w:ind w:left="6968" w:hanging="360"/>
      </w:pPr>
    </w:lvl>
    <w:lvl w:ilvl="2" w:tplc="0422001B" w:tentative="1">
      <w:start w:val="1"/>
      <w:numFmt w:val="lowerRoman"/>
      <w:lvlText w:val="%3."/>
      <w:lvlJc w:val="right"/>
      <w:pPr>
        <w:ind w:left="7688" w:hanging="180"/>
      </w:pPr>
    </w:lvl>
    <w:lvl w:ilvl="3" w:tplc="0422000F" w:tentative="1">
      <w:start w:val="1"/>
      <w:numFmt w:val="decimal"/>
      <w:lvlText w:val="%4."/>
      <w:lvlJc w:val="left"/>
      <w:pPr>
        <w:ind w:left="8408" w:hanging="360"/>
      </w:pPr>
    </w:lvl>
    <w:lvl w:ilvl="4" w:tplc="04220019" w:tentative="1">
      <w:start w:val="1"/>
      <w:numFmt w:val="lowerLetter"/>
      <w:lvlText w:val="%5."/>
      <w:lvlJc w:val="left"/>
      <w:pPr>
        <w:ind w:left="9128" w:hanging="360"/>
      </w:pPr>
    </w:lvl>
    <w:lvl w:ilvl="5" w:tplc="0422001B" w:tentative="1">
      <w:start w:val="1"/>
      <w:numFmt w:val="lowerRoman"/>
      <w:lvlText w:val="%6."/>
      <w:lvlJc w:val="right"/>
      <w:pPr>
        <w:ind w:left="9848" w:hanging="180"/>
      </w:pPr>
    </w:lvl>
    <w:lvl w:ilvl="6" w:tplc="0422000F" w:tentative="1">
      <w:start w:val="1"/>
      <w:numFmt w:val="decimal"/>
      <w:lvlText w:val="%7."/>
      <w:lvlJc w:val="left"/>
      <w:pPr>
        <w:ind w:left="10568" w:hanging="360"/>
      </w:pPr>
    </w:lvl>
    <w:lvl w:ilvl="7" w:tplc="04220019" w:tentative="1">
      <w:start w:val="1"/>
      <w:numFmt w:val="lowerLetter"/>
      <w:lvlText w:val="%8."/>
      <w:lvlJc w:val="left"/>
      <w:pPr>
        <w:ind w:left="11288" w:hanging="360"/>
      </w:pPr>
    </w:lvl>
    <w:lvl w:ilvl="8" w:tplc="0422001B" w:tentative="1">
      <w:start w:val="1"/>
      <w:numFmt w:val="lowerRoman"/>
      <w:lvlText w:val="%9."/>
      <w:lvlJc w:val="right"/>
      <w:pPr>
        <w:ind w:left="12008" w:hanging="180"/>
      </w:pPr>
    </w:lvl>
  </w:abstractNum>
  <w:abstractNum w:abstractNumId="31" w15:restartNumberingAfterBreak="0">
    <w:nsid w:val="59525DBA"/>
    <w:multiLevelType w:val="multilevel"/>
    <w:tmpl w:val="45F68306"/>
    <w:lvl w:ilvl="0">
      <w:start w:val="8"/>
      <w:numFmt w:val="decimal"/>
      <w:lvlText w:val="%1"/>
      <w:lvlJc w:val="left"/>
      <w:pPr>
        <w:ind w:left="102" w:hanging="920"/>
      </w:pPr>
      <w:rPr>
        <w:rFonts w:hint="default"/>
        <w:lang w:val="uk" w:eastAsia="uk" w:bidi="uk"/>
      </w:rPr>
    </w:lvl>
    <w:lvl w:ilvl="1">
      <w:start w:val="1"/>
      <w:numFmt w:val="decimal"/>
      <w:lvlText w:val="%1.%2."/>
      <w:lvlJc w:val="left"/>
      <w:pPr>
        <w:ind w:left="102" w:hanging="92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560"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3352" w:hanging="850"/>
      </w:pPr>
      <w:rPr>
        <w:rFonts w:hint="default"/>
        <w:lang w:val="uk" w:eastAsia="uk" w:bidi="uk"/>
      </w:rPr>
    </w:lvl>
    <w:lvl w:ilvl="4">
      <w:numFmt w:val="bullet"/>
      <w:lvlText w:val="•"/>
      <w:lvlJc w:val="left"/>
      <w:pPr>
        <w:ind w:left="4268" w:hanging="850"/>
      </w:pPr>
      <w:rPr>
        <w:rFonts w:hint="default"/>
        <w:lang w:val="uk" w:eastAsia="uk" w:bidi="uk"/>
      </w:rPr>
    </w:lvl>
    <w:lvl w:ilvl="5">
      <w:numFmt w:val="bullet"/>
      <w:lvlText w:val="•"/>
      <w:lvlJc w:val="left"/>
      <w:pPr>
        <w:ind w:left="5185" w:hanging="850"/>
      </w:pPr>
      <w:rPr>
        <w:rFonts w:hint="default"/>
        <w:lang w:val="uk" w:eastAsia="uk" w:bidi="uk"/>
      </w:rPr>
    </w:lvl>
    <w:lvl w:ilvl="6">
      <w:numFmt w:val="bullet"/>
      <w:lvlText w:val="•"/>
      <w:lvlJc w:val="left"/>
      <w:pPr>
        <w:ind w:left="6101" w:hanging="850"/>
      </w:pPr>
      <w:rPr>
        <w:rFonts w:hint="default"/>
        <w:lang w:val="uk" w:eastAsia="uk" w:bidi="uk"/>
      </w:rPr>
    </w:lvl>
    <w:lvl w:ilvl="7">
      <w:numFmt w:val="bullet"/>
      <w:lvlText w:val="•"/>
      <w:lvlJc w:val="left"/>
      <w:pPr>
        <w:ind w:left="7017" w:hanging="850"/>
      </w:pPr>
      <w:rPr>
        <w:rFonts w:hint="default"/>
        <w:lang w:val="uk" w:eastAsia="uk" w:bidi="uk"/>
      </w:rPr>
    </w:lvl>
    <w:lvl w:ilvl="8">
      <w:numFmt w:val="bullet"/>
      <w:lvlText w:val="•"/>
      <w:lvlJc w:val="left"/>
      <w:pPr>
        <w:ind w:left="7933" w:hanging="850"/>
      </w:pPr>
      <w:rPr>
        <w:rFonts w:hint="default"/>
        <w:lang w:val="uk" w:eastAsia="uk" w:bidi="uk"/>
      </w:rPr>
    </w:lvl>
  </w:abstractNum>
  <w:abstractNum w:abstractNumId="32" w15:restartNumberingAfterBreak="0">
    <w:nsid w:val="61170DDA"/>
    <w:multiLevelType w:val="hybridMultilevel"/>
    <w:tmpl w:val="3188A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2436435"/>
    <w:multiLevelType w:val="hybridMultilevel"/>
    <w:tmpl w:val="D10683F8"/>
    <w:lvl w:ilvl="0" w:tplc="04190001">
      <w:numFmt w:val="bullet"/>
      <w:lvlText w:val="-"/>
      <w:lvlJc w:val="left"/>
      <w:pPr>
        <w:ind w:left="1353" w:hanging="360"/>
      </w:pPr>
      <w:rPr>
        <w:rFonts w:ascii="Arial" w:eastAsia="Times New Roman" w:hAnsi="Arial" w:cs="Aria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34" w15:restartNumberingAfterBreak="0">
    <w:nsid w:val="633656E2"/>
    <w:multiLevelType w:val="multilevel"/>
    <w:tmpl w:val="A9325420"/>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8240A9E"/>
    <w:multiLevelType w:val="hybridMultilevel"/>
    <w:tmpl w:val="FF840004"/>
    <w:lvl w:ilvl="0" w:tplc="0422000B">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36" w15:restartNumberingAfterBreak="0">
    <w:nsid w:val="6A9C22BD"/>
    <w:multiLevelType w:val="hybridMultilevel"/>
    <w:tmpl w:val="60B46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C6C4A80"/>
    <w:multiLevelType w:val="hybridMultilevel"/>
    <w:tmpl w:val="AB72DB72"/>
    <w:lvl w:ilvl="0" w:tplc="04190001">
      <w:numFmt w:val="bullet"/>
      <w:lvlText w:val="-"/>
      <w:lvlJc w:val="left"/>
      <w:pPr>
        <w:ind w:left="2149" w:hanging="360"/>
      </w:pPr>
      <w:rPr>
        <w:rFonts w:ascii="Arial" w:eastAsia="Times New Roman" w:hAnsi="Arial" w:cs="Aria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8" w15:restartNumberingAfterBreak="0">
    <w:nsid w:val="791E3426"/>
    <w:multiLevelType w:val="multilevel"/>
    <w:tmpl w:val="BB3A3B7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A9D39D0"/>
    <w:multiLevelType w:val="multilevel"/>
    <w:tmpl w:val="1DEA1C44"/>
    <w:lvl w:ilvl="0">
      <w:start w:val="4"/>
      <w:numFmt w:val="decimal"/>
      <w:lvlText w:val="%1"/>
      <w:lvlJc w:val="left"/>
      <w:pPr>
        <w:ind w:left="102" w:hanging="850"/>
      </w:pPr>
      <w:rPr>
        <w:rFonts w:hint="default"/>
        <w:lang w:val="uk" w:eastAsia="uk" w:bidi="uk"/>
      </w:rPr>
    </w:lvl>
    <w:lvl w:ilvl="1">
      <w:start w:val="1"/>
      <w:numFmt w:val="decimal"/>
      <w:lvlText w:val="%1.%2."/>
      <w:lvlJc w:val="left"/>
      <w:pPr>
        <w:ind w:left="102" w:hanging="850"/>
      </w:pPr>
      <w:rPr>
        <w:rFonts w:ascii="Times New Roman" w:eastAsia="Times New Roman" w:hAnsi="Times New Roman" w:cs="Times New Roman" w:hint="default"/>
        <w:w w:val="100"/>
        <w:sz w:val="28"/>
        <w:szCs w:val="28"/>
        <w:lang w:val="uk" w:eastAsia="uk" w:bidi="uk"/>
      </w:rPr>
    </w:lvl>
    <w:lvl w:ilvl="2">
      <w:start w:val="1"/>
      <w:numFmt w:val="decimal"/>
      <w:lvlText w:val="%1.%2.%3."/>
      <w:lvlJc w:val="left"/>
      <w:pPr>
        <w:ind w:left="102" w:hanging="850"/>
      </w:pPr>
      <w:rPr>
        <w:rFonts w:ascii="Times New Roman" w:eastAsia="Times New Roman" w:hAnsi="Times New Roman" w:cs="Times New Roman" w:hint="default"/>
        <w:spacing w:val="-3"/>
        <w:w w:val="100"/>
        <w:sz w:val="28"/>
        <w:szCs w:val="28"/>
        <w:lang w:val="uk" w:eastAsia="uk" w:bidi="uk"/>
      </w:rPr>
    </w:lvl>
    <w:lvl w:ilvl="3">
      <w:numFmt w:val="bullet"/>
      <w:lvlText w:val="•"/>
      <w:lvlJc w:val="left"/>
      <w:pPr>
        <w:ind w:left="2999" w:hanging="850"/>
      </w:pPr>
      <w:rPr>
        <w:rFonts w:hint="default"/>
        <w:lang w:val="uk" w:eastAsia="uk" w:bidi="uk"/>
      </w:rPr>
    </w:lvl>
    <w:lvl w:ilvl="4">
      <w:numFmt w:val="bullet"/>
      <w:lvlText w:val="•"/>
      <w:lvlJc w:val="left"/>
      <w:pPr>
        <w:ind w:left="3966" w:hanging="850"/>
      </w:pPr>
      <w:rPr>
        <w:rFonts w:hint="default"/>
        <w:lang w:val="uk" w:eastAsia="uk" w:bidi="uk"/>
      </w:rPr>
    </w:lvl>
    <w:lvl w:ilvl="5">
      <w:numFmt w:val="bullet"/>
      <w:lvlText w:val="•"/>
      <w:lvlJc w:val="left"/>
      <w:pPr>
        <w:ind w:left="4933" w:hanging="850"/>
      </w:pPr>
      <w:rPr>
        <w:rFonts w:hint="default"/>
        <w:lang w:val="uk" w:eastAsia="uk" w:bidi="uk"/>
      </w:rPr>
    </w:lvl>
    <w:lvl w:ilvl="6">
      <w:numFmt w:val="bullet"/>
      <w:lvlText w:val="•"/>
      <w:lvlJc w:val="left"/>
      <w:pPr>
        <w:ind w:left="5899" w:hanging="850"/>
      </w:pPr>
      <w:rPr>
        <w:rFonts w:hint="default"/>
        <w:lang w:val="uk" w:eastAsia="uk" w:bidi="uk"/>
      </w:rPr>
    </w:lvl>
    <w:lvl w:ilvl="7">
      <w:numFmt w:val="bullet"/>
      <w:lvlText w:val="•"/>
      <w:lvlJc w:val="left"/>
      <w:pPr>
        <w:ind w:left="6866" w:hanging="850"/>
      </w:pPr>
      <w:rPr>
        <w:rFonts w:hint="default"/>
        <w:lang w:val="uk" w:eastAsia="uk" w:bidi="uk"/>
      </w:rPr>
    </w:lvl>
    <w:lvl w:ilvl="8">
      <w:numFmt w:val="bullet"/>
      <w:lvlText w:val="•"/>
      <w:lvlJc w:val="left"/>
      <w:pPr>
        <w:ind w:left="7833" w:hanging="850"/>
      </w:pPr>
      <w:rPr>
        <w:rFonts w:hint="default"/>
        <w:lang w:val="uk" w:eastAsia="uk" w:bidi="uk"/>
      </w:rPr>
    </w:lvl>
  </w:abstractNum>
  <w:abstractNum w:abstractNumId="40" w15:restartNumberingAfterBreak="0">
    <w:nsid w:val="7D4A5DFE"/>
    <w:multiLevelType w:val="hybridMultilevel"/>
    <w:tmpl w:val="41A6CFD8"/>
    <w:lvl w:ilvl="0" w:tplc="C00E4AC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3"/>
  </w:num>
  <w:num w:numId="2">
    <w:abstractNumId w:val="10"/>
  </w:num>
  <w:num w:numId="3">
    <w:abstractNumId w:val="37"/>
  </w:num>
  <w:num w:numId="4">
    <w:abstractNumId w:val="8"/>
  </w:num>
  <w:num w:numId="5">
    <w:abstractNumId w:val="32"/>
  </w:num>
  <w:num w:numId="6">
    <w:abstractNumId w:val="2"/>
  </w:num>
  <w:num w:numId="7">
    <w:abstractNumId w:val="30"/>
  </w:num>
  <w:num w:numId="8">
    <w:abstractNumId w:val="27"/>
  </w:num>
  <w:num w:numId="9">
    <w:abstractNumId w:val="19"/>
  </w:num>
  <w:num w:numId="10">
    <w:abstractNumId w:val="7"/>
  </w:num>
  <w:num w:numId="11">
    <w:abstractNumId w:val="23"/>
  </w:num>
  <w:num w:numId="12">
    <w:abstractNumId w:val="35"/>
  </w:num>
  <w:num w:numId="13">
    <w:abstractNumId w:val="12"/>
  </w:num>
  <w:num w:numId="14">
    <w:abstractNumId w:val="16"/>
  </w:num>
  <w:num w:numId="15">
    <w:abstractNumId w:val="0"/>
  </w:num>
  <w:num w:numId="16">
    <w:abstractNumId w:val="36"/>
  </w:num>
  <w:num w:numId="17">
    <w:abstractNumId w:val="13"/>
  </w:num>
  <w:num w:numId="18">
    <w:abstractNumId w:val="21"/>
  </w:num>
  <w:num w:numId="19">
    <w:abstractNumId w:val="15"/>
  </w:num>
  <w:num w:numId="20">
    <w:abstractNumId w:val="22"/>
  </w:num>
  <w:num w:numId="21">
    <w:abstractNumId w:val="24"/>
  </w:num>
  <w:num w:numId="22">
    <w:abstractNumId w:val="17"/>
  </w:num>
  <w:num w:numId="23">
    <w:abstractNumId w:val="9"/>
  </w:num>
  <w:num w:numId="24">
    <w:abstractNumId w:val="31"/>
  </w:num>
  <w:num w:numId="25">
    <w:abstractNumId w:val="20"/>
  </w:num>
  <w:num w:numId="26">
    <w:abstractNumId w:val="11"/>
  </w:num>
  <w:num w:numId="27">
    <w:abstractNumId w:val="39"/>
  </w:num>
  <w:num w:numId="28">
    <w:abstractNumId w:val="25"/>
  </w:num>
  <w:num w:numId="29">
    <w:abstractNumId w:val="28"/>
  </w:num>
  <w:num w:numId="30">
    <w:abstractNumId w:val="26"/>
  </w:num>
  <w:num w:numId="31">
    <w:abstractNumId w:val="29"/>
  </w:num>
  <w:num w:numId="32">
    <w:abstractNumId w:val="6"/>
  </w:num>
  <w:num w:numId="33">
    <w:abstractNumId w:val="38"/>
  </w:num>
  <w:num w:numId="34">
    <w:abstractNumId w:val="34"/>
  </w:num>
  <w:num w:numId="35">
    <w:abstractNumId w:val="1"/>
  </w:num>
  <w:num w:numId="36">
    <w:abstractNumId w:val="5"/>
  </w:num>
  <w:num w:numId="37">
    <w:abstractNumId w:val="18"/>
  </w:num>
  <w:num w:numId="38">
    <w:abstractNumId w:val="40"/>
  </w:num>
  <w:num w:numId="39">
    <w:abstractNumId w:val="3"/>
  </w:num>
  <w:num w:numId="40">
    <w:abstractNumId w:val="4"/>
  </w:num>
  <w:num w:numId="4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361F6"/>
    <w:rsid w:val="00053B48"/>
    <w:rsid w:val="00060666"/>
    <w:rsid w:val="00071C46"/>
    <w:rsid w:val="00122A1D"/>
    <w:rsid w:val="00146058"/>
    <w:rsid w:val="00152BF7"/>
    <w:rsid w:val="00157380"/>
    <w:rsid w:val="001C686B"/>
    <w:rsid w:val="001F021D"/>
    <w:rsid w:val="001F31E7"/>
    <w:rsid w:val="001F6C19"/>
    <w:rsid w:val="00205903"/>
    <w:rsid w:val="002136CC"/>
    <w:rsid w:val="00222341"/>
    <w:rsid w:val="00230446"/>
    <w:rsid w:val="002459FB"/>
    <w:rsid w:val="002C1D69"/>
    <w:rsid w:val="002F47F2"/>
    <w:rsid w:val="00313A14"/>
    <w:rsid w:val="00334CC0"/>
    <w:rsid w:val="0037411F"/>
    <w:rsid w:val="003A0E24"/>
    <w:rsid w:val="003A6D71"/>
    <w:rsid w:val="003B0628"/>
    <w:rsid w:val="003C3AE6"/>
    <w:rsid w:val="003D31F8"/>
    <w:rsid w:val="003E1EBC"/>
    <w:rsid w:val="003E62D9"/>
    <w:rsid w:val="003F1F99"/>
    <w:rsid w:val="004400A8"/>
    <w:rsid w:val="0046501F"/>
    <w:rsid w:val="00467248"/>
    <w:rsid w:val="00487DB6"/>
    <w:rsid w:val="004918EA"/>
    <w:rsid w:val="004956DE"/>
    <w:rsid w:val="004A2A29"/>
    <w:rsid w:val="004C1990"/>
    <w:rsid w:val="004C7191"/>
    <w:rsid w:val="005025DA"/>
    <w:rsid w:val="00534657"/>
    <w:rsid w:val="00546E1A"/>
    <w:rsid w:val="0055797E"/>
    <w:rsid w:val="00562429"/>
    <w:rsid w:val="00566EFD"/>
    <w:rsid w:val="00582D87"/>
    <w:rsid w:val="005C59B2"/>
    <w:rsid w:val="005D4B54"/>
    <w:rsid w:val="005F3D00"/>
    <w:rsid w:val="005F5CB8"/>
    <w:rsid w:val="00601B42"/>
    <w:rsid w:val="006067D0"/>
    <w:rsid w:val="00630B25"/>
    <w:rsid w:val="0063608E"/>
    <w:rsid w:val="00636383"/>
    <w:rsid w:val="00654A1D"/>
    <w:rsid w:val="0067122C"/>
    <w:rsid w:val="00686811"/>
    <w:rsid w:val="006D3D52"/>
    <w:rsid w:val="00723F0D"/>
    <w:rsid w:val="007432A0"/>
    <w:rsid w:val="00773953"/>
    <w:rsid w:val="007818F0"/>
    <w:rsid w:val="007C44BE"/>
    <w:rsid w:val="007E4298"/>
    <w:rsid w:val="008258A9"/>
    <w:rsid w:val="00837217"/>
    <w:rsid w:val="00865517"/>
    <w:rsid w:val="00882BFA"/>
    <w:rsid w:val="008C5402"/>
    <w:rsid w:val="008D4D05"/>
    <w:rsid w:val="008D6B2F"/>
    <w:rsid w:val="008E4FBF"/>
    <w:rsid w:val="00910F30"/>
    <w:rsid w:val="00914C72"/>
    <w:rsid w:val="009252C1"/>
    <w:rsid w:val="00936069"/>
    <w:rsid w:val="0094016F"/>
    <w:rsid w:val="00964721"/>
    <w:rsid w:val="00964A3A"/>
    <w:rsid w:val="0098124F"/>
    <w:rsid w:val="00985590"/>
    <w:rsid w:val="009B5FB1"/>
    <w:rsid w:val="009E1DF8"/>
    <w:rsid w:val="009F091A"/>
    <w:rsid w:val="00A022FC"/>
    <w:rsid w:val="00A040BD"/>
    <w:rsid w:val="00A07FA8"/>
    <w:rsid w:val="00A114CF"/>
    <w:rsid w:val="00A15274"/>
    <w:rsid w:val="00A52035"/>
    <w:rsid w:val="00A56B97"/>
    <w:rsid w:val="00A62EE2"/>
    <w:rsid w:val="00A83968"/>
    <w:rsid w:val="00A90330"/>
    <w:rsid w:val="00AD0C22"/>
    <w:rsid w:val="00AE3294"/>
    <w:rsid w:val="00B01BC3"/>
    <w:rsid w:val="00B11F06"/>
    <w:rsid w:val="00B22439"/>
    <w:rsid w:val="00B47F55"/>
    <w:rsid w:val="00B5004E"/>
    <w:rsid w:val="00B6352A"/>
    <w:rsid w:val="00B97A23"/>
    <w:rsid w:val="00BA3874"/>
    <w:rsid w:val="00BC0421"/>
    <w:rsid w:val="00BC17C0"/>
    <w:rsid w:val="00BD27EA"/>
    <w:rsid w:val="00BD50C2"/>
    <w:rsid w:val="00BF12F4"/>
    <w:rsid w:val="00CC413E"/>
    <w:rsid w:val="00D10F0C"/>
    <w:rsid w:val="00D144F4"/>
    <w:rsid w:val="00D33072"/>
    <w:rsid w:val="00D50EAF"/>
    <w:rsid w:val="00D64837"/>
    <w:rsid w:val="00D71207"/>
    <w:rsid w:val="00DA2C5F"/>
    <w:rsid w:val="00DB1864"/>
    <w:rsid w:val="00DB209A"/>
    <w:rsid w:val="00DC5A69"/>
    <w:rsid w:val="00DC753F"/>
    <w:rsid w:val="00DD3F10"/>
    <w:rsid w:val="00E64669"/>
    <w:rsid w:val="00E66BA9"/>
    <w:rsid w:val="00E92F38"/>
    <w:rsid w:val="00E94639"/>
    <w:rsid w:val="00EA6AC8"/>
    <w:rsid w:val="00EA7E02"/>
    <w:rsid w:val="00EF241E"/>
    <w:rsid w:val="00F124A4"/>
    <w:rsid w:val="00F3358C"/>
    <w:rsid w:val="00F61232"/>
    <w:rsid w:val="00F63C34"/>
    <w:rsid w:val="00F81923"/>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о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выноски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онцевой с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ой текст с от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о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а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ой текст с от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о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интервала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ние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и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и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с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2"/>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ечания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10422</Words>
  <Characters>5942</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Шиманська Віталіна Вікторівна</cp:lastModifiedBy>
  <cp:revision>2</cp:revision>
  <cp:lastPrinted>2019-11-12T09:15:00Z</cp:lastPrinted>
  <dcterms:created xsi:type="dcterms:W3CDTF">2022-11-30T07:14:00Z</dcterms:created>
  <dcterms:modified xsi:type="dcterms:W3CDTF">2022-11-30T07:14:00Z</dcterms:modified>
</cp:coreProperties>
</file>